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Default="002E199C" w:rsidP="002E199C">
      <w:pPr>
        <w:pStyle w:val="1"/>
        <w:tabs>
          <w:tab w:val="left" w:pos="90"/>
        </w:tabs>
        <w:jc w:val="center"/>
        <w:rPr>
          <w:rFonts w:ascii="Arial" w:hAnsi="Arial" w:cs="Arial"/>
          <w:i/>
          <w:iCs/>
          <w:sz w:val="36"/>
          <w:szCs w:val="36"/>
          <w:lang w:val="es-ES"/>
        </w:rPr>
      </w:pP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w:t>
      </w:r>
      <w:r w:rsidR="00F435A1">
        <w:rPr>
          <w:rFonts w:ascii="Arial" w:hAnsi="Arial" w:cs="Arial"/>
          <w:sz w:val="36"/>
          <w:szCs w:val="36"/>
        </w:rPr>
        <w:t>CONSOL</w:t>
      </w:r>
      <w:r>
        <w:rPr>
          <w:rFonts w:ascii="Arial" w:hAnsi="Arial" w:cs="Arial"/>
          <w:sz w:val="36"/>
          <w:szCs w:val="36"/>
        </w:rPr>
        <w:t>-0</w:t>
      </w:r>
      <w:r w:rsidR="00F435A1">
        <w:rPr>
          <w:rFonts w:ascii="Arial" w:hAnsi="Arial" w:cs="Arial"/>
          <w:sz w:val="36"/>
          <w:szCs w:val="36"/>
        </w:rPr>
        <w:t>11</w:t>
      </w:r>
      <w:r>
        <w:rPr>
          <w:rFonts w:ascii="Arial" w:hAnsi="Arial" w:cs="Arial"/>
          <w:sz w:val="36"/>
          <w:szCs w:val="36"/>
        </w:rPr>
        <w:t>-2020</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2E199C" w:rsidRPr="00F435A1" w:rsidRDefault="002E199C" w:rsidP="00F435A1">
      <w:pPr>
        <w:pStyle w:val="1"/>
        <w:tabs>
          <w:tab w:val="left" w:pos="90"/>
        </w:tabs>
        <w:ind w:hanging="90"/>
        <w:jc w:val="center"/>
        <w:rPr>
          <w:rFonts w:ascii="Arial" w:hAnsi="Arial" w:cs="Arial"/>
          <w:iCs/>
          <w:sz w:val="36"/>
          <w:szCs w:val="36"/>
          <w:lang w:val="es-ES"/>
        </w:rPr>
      </w:pPr>
      <w:r w:rsidRPr="00F435A1">
        <w:rPr>
          <w:rFonts w:ascii="Arial" w:hAnsi="Arial" w:cs="Arial"/>
          <w:iCs/>
          <w:sz w:val="36"/>
          <w:szCs w:val="36"/>
        </w:rPr>
        <w:t>“</w:t>
      </w:r>
      <w:r w:rsidR="00F435A1" w:rsidRPr="00F435A1">
        <w:rPr>
          <w:rFonts w:ascii="Arial" w:hAnsi="Arial" w:cs="Arial"/>
          <w:iCs/>
          <w:sz w:val="36"/>
          <w:szCs w:val="36"/>
          <w:lang w:val="es-MX"/>
        </w:rPr>
        <w:t>SUMINISTRO DE ARTÍCULOS DE PAPELERÍA Y LIMPIEZA PARA ENTIDADES PARAESTATALES DEL ESTADO DE BAJA CALIFORNIA</w:t>
      </w:r>
      <w:r w:rsidRPr="00F435A1">
        <w:rPr>
          <w:rFonts w:ascii="Arial" w:hAnsi="Arial" w:cs="Arial"/>
          <w:iCs/>
          <w:sz w:val="36"/>
          <w:szCs w:val="36"/>
          <w:lang w:val="es-MX"/>
        </w:rPr>
        <w:t xml:space="preserve">” </w:t>
      </w:r>
    </w:p>
    <w:p w:rsidR="002E199C" w:rsidRPr="003E29BA" w:rsidRDefault="002E199C" w:rsidP="002E199C">
      <w:pPr>
        <w:pStyle w:val="1"/>
        <w:tabs>
          <w:tab w:val="left" w:pos="90"/>
        </w:tabs>
        <w:ind w:hanging="90"/>
        <w:jc w:val="center"/>
        <w:rPr>
          <w:rFonts w:ascii="Arial" w:hAnsi="Arial" w:cs="Arial"/>
          <w:i/>
          <w:sz w:val="36"/>
          <w:szCs w:val="36"/>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jc w:val="center"/>
        <w:rPr>
          <w:rFonts w:ascii="Arial" w:hAnsi="Arial" w:cs="Arial"/>
          <w:sz w:val="36"/>
        </w:rPr>
      </w:pPr>
    </w:p>
    <w:p w:rsidR="002E199C" w:rsidRPr="001C35CE" w:rsidRDefault="002E199C" w:rsidP="002E199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F435A1" w:rsidRDefault="00F435A1" w:rsidP="002E199C">
      <w:pPr>
        <w:tabs>
          <w:tab w:val="left" w:pos="90"/>
        </w:tabs>
        <w:rPr>
          <w:rFonts w:ascii="Arial" w:hAnsi="Arial" w:cs="Arial"/>
        </w:rPr>
      </w:pPr>
    </w:p>
    <w:p w:rsidR="00F435A1" w:rsidRDefault="00F435A1"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B3225C" w:rsidRDefault="000E6160" w:rsidP="00B3225C">
      <w:pPr>
        <w:pStyle w:val="1"/>
        <w:tabs>
          <w:tab w:val="left" w:pos="90"/>
          <w:tab w:val="left" w:pos="709"/>
        </w:tabs>
        <w:ind w:left="720"/>
        <w:jc w:val="both"/>
        <w:rPr>
          <w:rFonts w:ascii="Arial" w:hAnsi="Arial" w:cs="Arial"/>
          <w:iCs/>
          <w:sz w:val="24"/>
          <w:szCs w:val="24"/>
          <w:lang w:val="es-ES"/>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F435A1">
        <w:rPr>
          <w:rFonts w:ascii="Arial" w:hAnsi="Arial" w:cs="Arial"/>
          <w:sz w:val="24"/>
          <w:szCs w:val="24"/>
        </w:rPr>
        <w:t>OM-CONSOL</w:t>
      </w:r>
      <w:r w:rsidR="002E199C" w:rsidRPr="002E199C">
        <w:rPr>
          <w:rFonts w:ascii="Arial" w:hAnsi="Arial" w:cs="Arial"/>
          <w:sz w:val="24"/>
          <w:szCs w:val="24"/>
        </w:rPr>
        <w:t>-0</w:t>
      </w:r>
      <w:r w:rsidR="00F435A1">
        <w:rPr>
          <w:rFonts w:ascii="Arial" w:hAnsi="Arial" w:cs="Arial"/>
          <w:sz w:val="24"/>
          <w:szCs w:val="24"/>
        </w:rPr>
        <w:t>11</w:t>
      </w:r>
      <w:r w:rsidR="002E199C" w:rsidRPr="002E199C">
        <w:rPr>
          <w:rFonts w:ascii="Arial" w:hAnsi="Arial" w:cs="Arial"/>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sidR="00A37936">
        <w:rPr>
          <w:rFonts w:ascii="Arial" w:hAnsi="Arial" w:cs="Arial"/>
          <w:b w:val="0"/>
          <w:bCs/>
          <w:sz w:val="24"/>
          <w:szCs w:val="24"/>
        </w:rPr>
        <w:t xml:space="preserve">para la adjudicación </w:t>
      </w:r>
      <w:r w:rsidR="00A37936" w:rsidRPr="00A40E11">
        <w:rPr>
          <w:rFonts w:ascii="Arial" w:hAnsi="Arial" w:cs="Arial"/>
          <w:b w:val="0"/>
          <w:bCs/>
          <w:sz w:val="24"/>
          <w:szCs w:val="24"/>
        </w:rPr>
        <w:t xml:space="preserve">del </w:t>
      </w:r>
      <w:r w:rsidR="00A37936" w:rsidRPr="00A40E11">
        <w:rPr>
          <w:rFonts w:ascii="Arial" w:hAnsi="Arial" w:cs="Arial"/>
          <w:bCs/>
          <w:sz w:val="24"/>
          <w:szCs w:val="24"/>
          <w:u w:val="single"/>
        </w:rPr>
        <w:t>contrato abierto</w:t>
      </w:r>
      <w:r w:rsidR="00A37936" w:rsidRPr="00A40E11">
        <w:rPr>
          <w:rFonts w:ascii="Arial" w:hAnsi="Arial" w:cs="Arial"/>
          <w:b w:val="0"/>
          <w:bCs/>
          <w:sz w:val="24"/>
          <w:szCs w:val="24"/>
        </w:rPr>
        <w:t xml:space="preserve"> relativo</w:t>
      </w:r>
      <w:r w:rsidR="00A37936">
        <w:rPr>
          <w:rFonts w:ascii="Arial" w:hAnsi="Arial" w:cs="Arial"/>
          <w:b w:val="0"/>
          <w:bCs/>
          <w:sz w:val="24"/>
          <w:szCs w:val="24"/>
        </w:rPr>
        <w:t xml:space="preserve"> al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A37936">
        <w:rPr>
          <w:rFonts w:ascii="Arial" w:hAnsi="Arial" w:cs="Arial"/>
          <w:iCs/>
          <w:sz w:val="24"/>
          <w:szCs w:val="24"/>
          <w:lang w:val="es-MX"/>
        </w:rPr>
        <w:t>S</w:t>
      </w:r>
      <w:r w:rsidR="00A37936" w:rsidRPr="00F435A1">
        <w:rPr>
          <w:rFonts w:ascii="Arial" w:hAnsi="Arial" w:cs="Arial"/>
          <w:iCs/>
          <w:sz w:val="24"/>
          <w:szCs w:val="24"/>
          <w:lang w:val="es-MX"/>
        </w:rPr>
        <w:t>uministro de artículos de papelería y limpieza para entidad</w:t>
      </w:r>
      <w:r w:rsidR="00A37936">
        <w:rPr>
          <w:rFonts w:ascii="Arial" w:hAnsi="Arial" w:cs="Arial"/>
          <w:iCs/>
          <w:sz w:val="24"/>
          <w:szCs w:val="24"/>
          <w:lang w:val="es-MX"/>
        </w:rPr>
        <w:t>es paraestatales del estado de Baja C</w:t>
      </w:r>
      <w:r w:rsidR="00A37936" w:rsidRPr="00F435A1">
        <w:rPr>
          <w:rFonts w:ascii="Arial" w:hAnsi="Arial" w:cs="Arial"/>
          <w:iCs/>
          <w:sz w:val="24"/>
          <w:szCs w:val="24"/>
          <w:lang w:val="es-MX"/>
        </w:rPr>
        <w:t>alifornia</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recursos </w:t>
      </w:r>
      <w:r w:rsidR="004A5994">
        <w:rPr>
          <w:rFonts w:ascii="Arial" w:eastAsia="Times New Roman" w:hAnsi="Arial" w:cs="Arial"/>
          <w:b w:val="0"/>
          <w:bCs/>
          <w:iCs/>
          <w:color w:val="000000"/>
          <w:sz w:val="24"/>
          <w:szCs w:val="24"/>
          <w:lang w:val="es-MX"/>
        </w:rPr>
        <w:t xml:space="preserve">estatales </w:t>
      </w:r>
      <w:r w:rsidRPr="002E199C">
        <w:rPr>
          <w:rFonts w:ascii="Arial" w:eastAsia="Times New Roman" w:hAnsi="Arial" w:cs="Arial"/>
          <w:b w:val="0"/>
          <w:bCs/>
          <w:iCs/>
          <w:color w:val="000000"/>
          <w:sz w:val="24"/>
          <w:szCs w:val="24"/>
          <w:lang w:val="es-MX"/>
        </w:rPr>
        <w:t>para el Ejercicio Fiscal 20</w:t>
      </w:r>
      <w:r w:rsidR="002E199C" w:rsidRPr="002E199C">
        <w:rPr>
          <w:rFonts w:ascii="Arial" w:eastAsia="Times New Roman" w:hAnsi="Arial" w:cs="Arial"/>
          <w:b w:val="0"/>
          <w:bCs/>
          <w:iCs/>
          <w:color w:val="000000"/>
          <w:sz w:val="24"/>
          <w:szCs w:val="24"/>
          <w:lang w:val="es-MX"/>
        </w:rPr>
        <w:t>20</w:t>
      </w:r>
      <w:r w:rsidR="00505A31" w:rsidRPr="002E199C">
        <w:rPr>
          <w:rFonts w:ascii="Arial" w:eastAsia="Times New Roman" w:hAnsi="Arial" w:cs="Arial"/>
          <w:b w:val="0"/>
          <w:bCs/>
          <w:iCs/>
          <w:color w:val="000000"/>
          <w:sz w:val="24"/>
          <w:szCs w:val="24"/>
          <w:lang w:val="es-MX"/>
        </w:rPr>
        <w:t xml:space="preserve"> autorizados a</w:t>
      </w:r>
      <w:r w:rsidR="00A37936">
        <w:rPr>
          <w:rFonts w:ascii="Arial" w:eastAsia="Times New Roman" w:hAnsi="Arial" w:cs="Arial"/>
          <w:b w:val="0"/>
          <w:bCs/>
          <w:iCs/>
          <w:color w:val="000000"/>
          <w:sz w:val="24"/>
          <w:szCs w:val="24"/>
          <w:lang w:val="es-MX"/>
        </w:rPr>
        <w:t>l</w:t>
      </w:r>
      <w:r w:rsidR="0002621D">
        <w:rPr>
          <w:rFonts w:ascii="Arial" w:eastAsia="Times New Roman" w:hAnsi="Arial" w:cs="Arial"/>
          <w:b w:val="0"/>
          <w:bCs/>
          <w:iCs/>
          <w:color w:val="000000"/>
          <w:sz w:val="24"/>
          <w:szCs w:val="24"/>
          <w:lang w:val="es-MX"/>
        </w:rPr>
        <w:t xml:space="preserve">  </w:t>
      </w:r>
      <w:r w:rsidR="001C2E2B">
        <w:rPr>
          <w:rFonts w:ascii="Arial" w:eastAsia="Times New Roman" w:hAnsi="Arial" w:cs="Arial"/>
          <w:b w:val="0"/>
          <w:bCs/>
          <w:iCs/>
          <w:color w:val="000000"/>
          <w:sz w:val="24"/>
          <w:szCs w:val="24"/>
          <w:lang w:val="es-MX"/>
        </w:rPr>
        <w:t>INSTITUTO DE SEGURIDAD Y SERVICIOS SOCIALES DE LOS TRABAJADORES DEL GOBIERNO Y MUNICIPIOS DEL ESTADO DE</w:t>
      </w:r>
      <w:r w:rsidR="00851CA2">
        <w:rPr>
          <w:rFonts w:ascii="Arial" w:eastAsia="Times New Roman" w:hAnsi="Arial" w:cs="Arial"/>
          <w:b w:val="0"/>
          <w:bCs/>
          <w:iCs/>
          <w:color w:val="000000"/>
          <w:sz w:val="24"/>
          <w:szCs w:val="24"/>
          <w:lang w:val="es-MX"/>
        </w:rPr>
        <w:t xml:space="preserve"> BAJA CALIFORNIA “ISSSTECALI”, </w:t>
      </w:r>
      <w:r w:rsidR="001C2E2B">
        <w:rPr>
          <w:rFonts w:ascii="Arial" w:eastAsia="Times New Roman" w:hAnsi="Arial" w:cs="Arial"/>
          <w:b w:val="0"/>
          <w:bCs/>
          <w:iCs/>
          <w:color w:val="000000"/>
          <w:sz w:val="24"/>
          <w:szCs w:val="24"/>
          <w:lang w:val="es-MX"/>
        </w:rPr>
        <w:t>al COLEGIO DE ESTUDIOS CIENTIFICOS Y TECNOLOGICOS DE BAJA CALIFORNIA “CECYTE”</w:t>
      </w:r>
      <w:r w:rsidR="00463995">
        <w:rPr>
          <w:rFonts w:ascii="Arial" w:eastAsia="Times New Roman" w:hAnsi="Arial" w:cs="Arial"/>
          <w:b w:val="0"/>
          <w:bCs/>
          <w:iCs/>
          <w:color w:val="000000"/>
          <w:sz w:val="24"/>
          <w:szCs w:val="24"/>
          <w:lang w:val="es-MX"/>
        </w:rPr>
        <w:t xml:space="preserve">, </w:t>
      </w:r>
      <w:r w:rsidR="00851CA2">
        <w:rPr>
          <w:rFonts w:ascii="Arial" w:eastAsia="Times New Roman" w:hAnsi="Arial" w:cs="Arial"/>
          <w:b w:val="0"/>
          <w:bCs/>
          <w:iCs/>
          <w:color w:val="000000"/>
          <w:sz w:val="24"/>
          <w:szCs w:val="24"/>
          <w:lang w:val="es-MX"/>
        </w:rPr>
        <w:t>al INSTITUTO DE CULTURA DE BAJA CALIFORNIA “ICBC”</w:t>
      </w:r>
      <w:r w:rsidR="00463995">
        <w:rPr>
          <w:rFonts w:ascii="Arial" w:eastAsia="Times New Roman" w:hAnsi="Arial" w:cs="Arial"/>
          <w:b w:val="0"/>
          <w:bCs/>
          <w:iCs/>
          <w:color w:val="000000"/>
          <w:sz w:val="24"/>
          <w:szCs w:val="24"/>
          <w:lang w:val="es-MX"/>
        </w:rPr>
        <w:t xml:space="preserve"> y a la COMISION ESTATAL DE SERVICIOS PUBLICOS DE TIJUANA “CESPT”</w:t>
      </w:r>
      <w:r w:rsidR="00851CA2">
        <w:rPr>
          <w:rFonts w:ascii="Arial" w:eastAsia="Times New Roman" w:hAnsi="Arial" w:cs="Arial"/>
          <w:b w:val="0"/>
          <w:bCs/>
          <w:iCs/>
          <w:color w:val="000000"/>
          <w:sz w:val="24"/>
          <w:szCs w:val="24"/>
          <w:lang w:val="es-MX"/>
        </w:rPr>
        <w:t>,</w:t>
      </w:r>
      <w:r w:rsidR="0002621D">
        <w:rPr>
          <w:rFonts w:ascii="Arial" w:eastAsia="Times New Roman" w:hAnsi="Arial" w:cs="Arial"/>
          <w:b w:val="0"/>
          <w:bCs/>
          <w:iCs/>
          <w:color w:val="000000"/>
          <w:sz w:val="24"/>
          <w:szCs w:val="24"/>
          <w:lang w:val="es-MX"/>
        </w:rPr>
        <w:t xml:space="preserve"> </w:t>
      </w:r>
      <w:r w:rsidR="0002621D" w:rsidRPr="0002621D">
        <w:rPr>
          <w:rFonts w:ascii="Arial" w:eastAsia="Times New Roman" w:hAnsi="Arial" w:cs="Arial"/>
          <w:b w:val="0"/>
          <w:bCs/>
          <w:iCs/>
          <w:color w:val="000000"/>
          <w:sz w:val="24"/>
          <w:szCs w:val="24"/>
          <w:lang w:val="es-MX"/>
        </w:rPr>
        <w:t>en lo sucesivo denominado</w:t>
      </w:r>
      <w:r w:rsidR="0002621D">
        <w:rPr>
          <w:rFonts w:ascii="Arial" w:eastAsia="Times New Roman" w:hAnsi="Arial" w:cs="Arial"/>
          <w:b w:val="0"/>
          <w:bCs/>
          <w:iCs/>
          <w:color w:val="000000"/>
          <w:sz w:val="24"/>
          <w:szCs w:val="24"/>
          <w:lang w:val="es-MX"/>
        </w:rPr>
        <w:t>s</w:t>
      </w:r>
      <w:r w:rsidR="0002621D" w:rsidRPr="0002621D">
        <w:rPr>
          <w:rFonts w:ascii="Arial" w:eastAsia="Times New Roman" w:hAnsi="Arial" w:cs="Arial"/>
          <w:b w:val="0"/>
          <w:bCs/>
          <w:iCs/>
          <w:color w:val="000000"/>
          <w:sz w:val="24"/>
          <w:szCs w:val="24"/>
          <w:lang w:val="es-MX"/>
        </w:rPr>
        <w:t xml:space="preserve"> “Órgano</w:t>
      </w:r>
      <w:r w:rsidR="00697425">
        <w:rPr>
          <w:rFonts w:ascii="Arial" w:eastAsia="Times New Roman" w:hAnsi="Arial" w:cs="Arial"/>
          <w:b w:val="0"/>
          <w:bCs/>
          <w:iCs/>
          <w:color w:val="000000"/>
          <w:sz w:val="24"/>
          <w:szCs w:val="24"/>
          <w:lang w:val="es-MX"/>
        </w:rPr>
        <w:t>s</w:t>
      </w:r>
      <w:r w:rsidR="0002621D" w:rsidRPr="0002621D">
        <w:rPr>
          <w:rFonts w:ascii="Arial" w:eastAsia="Times New Roman" w:hAnsi="Arial" w:cs="Arial"/>
          <w:b w:val="0"/>
          <w:bCs/>
          <w:iCs/>
          <w:color w:val="000000"/>
          <w:sz w:val="24"/>
          <w:szCs w:val="24"/>
          <w:lang w:val="es-MX"/>
        </w:rPr>
        <w:t xml:space="preserve"> Solicitante</w:t>
      </w:r>
      <w:r w:rsidR="00697425">
        <w:rPr>
          <w:rFonts w:ascii="Arial" w:eastAsia="Times New Roman" w:hAnsi="Arial" w:cs="Arial"/>
          <w:b w:val="0"/>
          <w:bCs/>
          <w:iCs/>
          <w:color w:val="000000"/>
          <w:sz w:val="24"/>
          <w:szCs w:val="24"/>
          <w:lang w:val="es-MX"/>
        </w:rPr>
        <w:t>s</w:t>
      </w:r>
      <w:r w:rsidR="0002621D" w:rsidRPr="0002621D">
        <w:rPr>
          <w:rFonts w:ascii="Arial" w:eastAsia="Times New Roman" w:hAnsi="Arial" w:cs="Arial"/>
          <w:b w:val="0"/>
          <w:bCs/>
          <w:iCs/>
          <w:color w:val="000000"/>
          <w:sz w:val="24"/>
          <w:szCs w:val="24"/>
          <w:lang w:val="es-MX"/>
        </w:rPr>
        <w:t>”</w:t>
      </w:r>
      <w:r w:rsidR="0002621D">
        <w:rPr>
          <w:rFonts w:ascii="Arial" w:eastAsia="Times New Roman" w:hAnsi="Arial" w:cs="Arial"/>
          <w:b w:val="0"/>
          <w:bCs/>
          <w:iCs/>
          <w:color w:val="000000"/>
          <w:sz w:val="24"/>
          <w:szCs w:val="24"/>
          <w:lang w:val="es-MX"/>
        </w:rPr>
        <w:t>.</w:t>
      </w:r>
    </w:p>
    <w:p w:rsidR="00CF17D8" w:rsidRPr="004A5994" w:rsidRDefault="00CF17D8" w:rsidP="00A2010C">
      <w:pPr>
        <w:pStyle w:val="Puesto"/>
        <w:tabs>
          <w:tab w:val="left" w:pos="720"/>
        </w:tabs>
        <w:ind w:left="720"/>
        <w:jc w:val="both"/>
        <w:rPr>
          <w:rFonts w:ascii="Arial" w:hAnsi="Arial" w:cs="Arial"/>
          <w:b w:val="0"/>
          <w:bCs/>
          <w:sz w:val="24"/>
          <w:szCs w:val="24"/>
          <w:lang w:val="es-ES"/>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A2010C">
      <w:pPr>
        <w:pStyle w:val="2"/>
        <w:tabs>
          <w:tab w:val="left" w:pos="720"/>
        </w:tabs>
        <w:ind w:left="720"/>
        <w:rPr>
          <w:rFonts w:ascii="Arial" w:hAnsi="Arial" w:cs="Arial"/>
          <w:sz w:val="24"/>
        </w:rPr>
      </w:pPr>
    </w:p>
    <w:p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553396">
      <w:pPr>
        <w:ind w:left="1276"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xml:space="preserve">; siempre y cuando tengan el asiento principal de sus negocios y </w:t>
      </w:r>
      <w:r w:rsidRPr="00B478F4">
        <w:rPr>
          <w:rFonts w:ascii="Arial" w:hAnsi="Arial" w:cs="Arial"/>
          <w:sz w:val="24"/>
        </w:rPr>
        <w:lastRenderedPageBreak/>
        <w:t>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553396">
      <w:pPr>
        <w:pStyle w:val="2"/>
        <w:ind w:left="1276" w:hanging="556"/>
        <w:rPr>
          <w:rFonts w:ascii="Arial" w:hAnsi="Arial" w:cs="Arial"/>
          <w:sz w:val="24"/>
        </w:rPr>
      </w:pPr>
      <w:r w:rsidRPr="00B478F4">
        <w:rPr>
          <w:rFonts w:ascii="Arial" w:hAnsi="Arial" w:cs="Arial"/>
          <w:b/>
          <w:bCs/>
          <w:sz w:val="24"/>
        </w:rPr>
        <w:t>3.2</w:t>
      </w:r>
      <w:r w:rsidRPr="00B478F4">
        <w:rPr>
          <w:rFonts w:ascii="Arial" w:hAnsi="Arial" w:cs="Arial"/>
          <w:sz w:val="24"/>
        </w:rPr>
        <w:t xml:space="preserve"> </w:t>
      </w:r>
      <w:r w:rsidR="00553396">
        <w:rPr>
          <w:rFonts w:ascii="Arial" w:hAnsi="Arial" w:cs="Arial"/>
          <w:sz w:val="24"/>
        </w:rPr>
        <w:tab/>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6D1BCC" w:rsidRPr="00B478F4" w:rsidRDefault="006D1BCC" w:rsidP="00553396">
      <w:pPr>
        <w:pStyle w:val="2"/>
        <w:ind w:left="1276" w:hanging="556"/>
        <w:rPr>
          <w:rFonts w:ascii="Arial" w:hAnsi="Arial" w:cs="Arial"/>
          <w:sz w:val="24"/>
        </w:rPr>
      </w:pPr>
    </w:p>
    <w:p w:rsidR="006D1BCC" w:rsidRDefault="006D1BCC" w:rsidP="00553396">
      <w:pPr>
        <w:tabs>
          <w:tab w:val="left" w:pos="720"/>
        </w:tabs>
        <w:ind w:left="1276" w:hanging="556"/>
        <w:jc w:val="both"/>
        <w:rPr>
          <w:rFonts w:ascii="Arial" w:hAnsi="Arial" w:cs="Arial"/>
          <w:bCs/>
          <w:sz w:val="24"/>
          <w:szCs w:val="24"/>
          <w:lang w:val="es-ES"/>
        </w:rPr>
      </w:pPr>
      <w:r w:rsidRPr="00B478F4">
        <w:rPr>
          <w:rFonts w:ascii="Arial" w:hAnsi="Arial" w:cs="Arial"/>
          <w:b/>
          <w:sz w:val="24"/>
          <w:szCs w:val="24"/>
          <w:lang w:val="es-ES"/>
        </w:rPr>
        <w:t>3.3</w:t>
      </w:r>
      <w:r w:rsidR="00553396">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6D1BCC" w:rsidRPr="00B478F4" w:rsidRDefault="006D1BCC" w:rsidP="00553396">
      <w:pPr>
        <w:tabs>
          <w:tab w:val="left" w:pos="720"/>
        </w:tabs>
        <w:ind w:left="1276" w:hanging="556"/>
        <w:jc w:val="both"/>
        <w:rPr>
          <w:rFonts w:ascii="Arial" w:hAnsi="Arial" w:cs="Arial"/>
          <w:bCs/>
          <w:sz w:val="24"/>
          <w:szCs w:val="24"/>
          <w:lang w:val="es-ES"/>
        </w:rPr>
      </w:pPr>
    </w:p>
    <w:p w:rsidR="006D1BCC" w:rsidRPr="00715141" w:rsidRDefault="006D1BCC" w:rsidP="00553396">
      <w:pPr>
        <w:ind w:left="1276" w:hanging="556"/>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00553396">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553396"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6D1BCC"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D36C1B" w:rsidRPr="00D36C1B" w:rsidRDefault="00D36C1B" w:rsidP="00D36C1B">
      <w:pPr>
        <w:ind w:left="491"/>
        <w:jc w:val="both"/>
        <w:rPr>
          <w:rFonts w:ascii="Arial" w:hAnsi="Arial" w:cs="Arial"/>
          <w:sz w:val="24"/>
        </w:rPr>
      </w:pP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F379BA" w:rsidRDefault="006D1BCC" w:rsidP="00C04A04">
      <w:pPr>
        <w:pStyle w:val="Prrafodelista"/>
        <w:numPr>
          <w:ilvl w:val="0"/>
          <w:numId w:val="7"/>
        </w:numPr>
        <w:jc w:val="both"/>
        <w:rPr>
          <w:rFonts w:ascii="Arial" w:hAnsi="Arial" w:cs="Arial"/>
          <w:sz w:val="24"/>
        </w:rPr>
      </w:pPr>
      <w:r w:rsidRPr="00D36C1B">
        <w:rPr>
          <w:rFonts w:ascii="Arial" w:hAnsi="Arial" w:cs="Arial"/>
          <w:sz w:val="24"/>
        </w:rPr>
        <w:t xml:space="preserve">La descripción de las partes objeto del contrato, que corresponderá, cumplir a cada persona, así como la manera en que se exigirá el cumplimiento de las obligaciones; </w:t>
      </w:r>
      <w:r w:rsidR="00F379BA">
        <w:rPr>
          <w:rFonts w:ascii="Arial" w:hAnsi="Arial" w:cs="Arial"/>
          <w:sz w:val="24"/>
        </w:rPr>
        <w:t>y</w:t>
      </w:r>
    </w:p>
    <w:p w:rsidR="00F379BA" w:rsidRDefault="00F379BA" w:rsidP="00F379BA">
      <w:pPr>
        <w:pStyle w:val="Prrafodelista"/>
        <w:ind w:left="1440"/>
        <w:jc w:val="both"/>
        <w:rPr>
          <w:rFonts w:ascii="Arial" w:hAnsi="Arial" w:cs="Arial"/>
          <w:sz w:val="24"/>
        </w:rPr>
      </w:pPr>
    </w:p>
    <w:p w:rsidR="00F379BA" w:rsidRDefault="00F379BA" w:rsidP="00F379BA">
      <w:pPr>
        <w:pStyle w:val="Prrafodelista"/>
        <w:ind w:left="1440"/>
        <w:jc w:val="both"/>
        <w:rPr>
          <w:rFonts w:ascii="Arial" w:hAnsi="Arial" w:cs="Arial"/>
          <w:sz w:val="24"/>
        </w:rPr>
      </w:pPr>
    </w:p>
    <w:p w:rsidR="00F379BA" w:rsidRDefault="00F379BA" w:rsidP="00F379BA">
      <w:pPr>
        <w:pStyle w:val="Prrafodelista"/>
        <w:ind w:left="1440"/>
        <w:jc w:val="both"/>
        <w:rPr>
          <w:rFonts w:ascii="Arial" w:hAnsi="Arial" w:cs="Arial"/>
          <w:sz w:val="24"/>
        </w:rPr>
      </w:pP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1C35CE" w:rsidRDefault="006D1BCC" w:rsidP="00D36C1B">
      <w:pPr>
        <w:ind w:left="720" w:right="182"/>
        <w:jc w:val="both"/>
        <w:rPr>
          <w:rFonts w:ascii="Arial" w:hAnsi="Arial" w:cs="Arial"/>
          <w:bCs/>
          <w:sz w:val="24"/>
          <w:szCs w:val="24"/>
          <w:lang w:val="es-ES"/>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Se aceptará el envío de propuesta</w:t>
      </w:r>
      <w:r w:rsidR="00291DCD">
        <w:rPr>
          <w:rFonts w:ascii="Arial" w:hAnsi="Arial" w:cs="Arial"/>
          <w:bCs/>
          <w:sz w:val="24"/>
          <w:szCs w:val="24"/>
          <w:lang w:val="es-ES"/>
        </w:rPr>
        <w:t>s mediante el servicio postal o</w:t>
      </w:r>
      <w:r w:rsidRPr="00D36C1B">
        <w:rPr>
          <w:rFonts w:ascii="Arial" w:hAnsi="Arial" w:cs="Arial"/>
          <w:bCs/>
          <w:sz w:val="24"/>
          <w:szCs w:val="24"/>
          <w:lang w:val="es-ES"/>
        </w:rPr>
        <w:t xml:space="preserve"> mensajería, quedando bajo responsabilidad de los licitantes que estas sean entregadas con acuse de recibo en tiempo y forma en el </w:t>
      </w:r>
      <w:r w:rsidRPr="00D36C1B">
        <w:rPr>
          <w:rFonts w:ascii="Arial" w:hAnsi="Arial" w:cs="Arial"/>
          <w:b/>
          <w:sz w:val="24"/>
          <w:szCs w:val="24"/>
          <w:lang w:val="es-ES"/>
        </w:rPr>
        <w:t>domicilio de “La Convocante”</w:t>
      </w:r>
      <w:r w:rsidRPr="00D36C1B">
        <w:rPr>
          <w:rFonts w:ascii="Arial" w:hAnsi="Arial" w:cs="Arial"/>
          <w:bCs/>
          <w:sz w:val="24"/>
          <w:szCs w:val="24"/>
          <w:lang w:val="es-ES"/>
        </w:rPr>
        <w:t xml:space="preserve"> </w:t>
      </w:r>
      <w:r w:rsidR="00291DCD" w:rsidRPr="002E32A0">
        <w:rPr>
          <w:rFonts w:ascii="Arial" w:hAnsi="Arial" w:cs="Arial"/>
          <w:bCs/>
          <w:sz w:val="24"/>
          <w:szCs w:val="24"/>
        </w:rPr>
        <w:t>ubicado en</w:t>
      </w:r>
      <w:r w:rsidR="00291DCD" w:rsidRPr="002E32A0">
        <w:rPr>
          <w:rFonts w:ascii="Arial" w:hAnsi="Arial" w:cs="Arial"/>
          <w:b/>
          <w:bCs/>
          <w:sz w:val="24"/>
          <w:szCs w:val="24"/>
        </w:rPr>
        <w:t xml:space="preserve"> </w:t>
      </w:r>
      <w:r w:rsidR="00291DCD">
        <w:rPr>
          <w:rFonts w:ascii="Arial" w:hAnsi="Arial" w:cs="Arial"/>
          <w:b/>
          <w:bCs/>
          <w:sz w:val="24"/>
          <w:szCs w:val="24"/>
          <w:lang w:val="es-MX"/>
        </w:rPr>
        <w:t>Tercer piso del Edificio del Poder Ejecutivo, Calzada Independencia #994 Centro Cívico de la Ciudad de Mexicali, Baja California C.P. 21000.</w:t>
      </w:r>
    </w:p>
    <w:p w:rsidR="00D5431D" w:rsidRPr="001C35CE" w:rsidRDefault="00D5431D" w:rsidP="00A2010C">
      <w:pPr>
        <w:pStyle w:val="2"/>
        <w:ind w:left="0"/>
        <w:rPr>
          <w:rFonts w:ascii="Arial" w:hAnsi="Arial" w:cs="Arial"/>
          <w:sz w:val="24"/>
          <w:lang w:val="es-ES"/>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 xml:space="preserve">4.- DESCRIPCIÓN GENERAL DE LOS BIENES A </w:t>
      </w:r>
      <w:r w:rsidR="00DB7902">
        <w:rPr>
          <w:rFonts w:ascii="Arial" w:hAnsi="Arial" w:cs="Arial"/>
          <w:b/>
          <w:sz w:val="24"/>
        </w:rPr>
        <w:t xml:space="preserve">SUMINISTRAR </w:t>
      </w:r>
      <w:r w:rsidRPr="00906817">
        <w:rPr>
          <w:rFonts w:ascii="Arial" w:hAnsi="Arial" w:cs="Arial"/>
          <w:b/>
          <w:sz w:val="24"/>
        </w:rPr>
        <w:t>Y CONDICIONES QUE DEBERÁN CUBRIR LOS LICITANTES EN SUS PROPOSICIONES.</w:t>
      </w:r>
    </w:p>
    <w:p w:rsidR="0067089D" w:rsidRDefault="0067089D" w:rsidP="00B3225C">
      <w:pPr>
        <w:tabs>
          <w:tab w:val="left" w:pos="142"/>
        </w:tabs>
        <w:jc w:val="both"/>
        <w:rPr>
          <w:rFonts w:ascii="Arial" w:hAnsi="Arial" w:cs="Arial"/>
          <w:sz w:val="24"/>
        </w:rPr>
      </w:pPr>
    </w:p>
    <w:p w:rsidR="00B3225C" w:rsidRPr="00746BBE" w:rsidRDefault="00CA0B96" w:rsidP="0070531A">
      <w:pPr>
        <w:tabs>
          <w:tab w:val="left" w:pos="142"/>
          <w:tab w:val="left" w:pos="6113"/>
        </w:tabs>
        <w:ind w:left="709"/>
        <w:jc w:val="both"/>
        <w:rPr>
          <w:rFonts w:ascii="Arial" w:hAnsi="Arial" w:cs="Arial"/>
          <w:b/>
          <w:sz w:val="24"/>
        </w:rPr>
      </w:pPr>
      <w:r w:rsidRPr="00A40E11">
        <w:rPr>
          <w:rFonts w:ascii="Arial" w:hAnsi="Arial" w:cs="Arial"/>
          <w:b/>
          <w:sz w:val="24"/>
        </w:rPr>
        <w:t>Contrato abierto</w:t>
      </w:r>
      <w:r w:rsidR="001C554F" w:rsidRPr="00A40E11">
        <w:rPr>
          <w:rFonts w:ascii="Arial" w:hAnsi="Arial" w:cs="Arial"/>
          <w:b/>
          <w:sz w:val="24"/>
        </w:rPr>
        <w:t xml:space="preserve"> (</w:t>
      </w:r>
      <w:r w:rsidR="0002621D" w:rsidRPr="00A40E11">
        <w:rPr>
          <w:rFonts w:ascii="Arial" w:hAnsi="Arial" w:cs="Arial"/>
          <w:b/>
          <w:sz w:val="24"/>
        </w:rPr>
        <w:t>cantidades mínimas y máximas</w:t>
      </w:r>
      <w:r w:rsidR="001C554F" w:rsidRPr="00A40E11">
        <w:rPr>
          <w:rFonts w:ascii="Arial" w:hAnsi="Arial" w:cs="Arial"/>
          <w:b/>
          <w:sz w:val="24"/>
        </w:rPr>
        <w:t>)</w:t>
      </w:r>
      <w:r w:rsidR="0070531A" w:rsidRPr="00746BBE">
        <w:rPr>
          <w:rFonts w:ascii="Arial" w:hAnsi="Arial" w:cs="Arial"/>
          <w:b/>
          <w:sz w:val="24"/>
        </w:rPr>
        <w:tab/>
      </w:r>
    </w:p>
    <w:p w:rsidR="00CA0B96" w:rsidRPr="00746BBE" w:rsidRDefault="00CA0B96" w:rsidP="0067089D">
      <w:pPr>
        <w:tabs>
          <w:tab w:val="left" w:pos="142"/>
        </w:tabs>
        <w:ind w:left="709"/>
        <w:jc w:val="both"/>
        <w:rPr>
          <w:rFonts w:ascii="Arial" w:hAnsi="Arial" w:cs="Arial"/>
          <w:b/>
          <w:sz w:val="8"/>
        </w:rPr>
      </w:pPr>
    </w:p>
    <w:p w:rsidR="00DB7902" w:rsidRPr="00C216B6" w:rsidRDefault="00DB7902" w:rsidP="00FD296A">
      <w:pPr>
        <w:pStyle w:val="Prrafodelista"/>
        <w:numPr>
          <w:ilvl w:val="0"/>
          <w:numId w:val="24"/>
        </w:numPr>
        <w:tabs>
          <w:tab w:val="left" w:pos="142"/>
        </w:tabs>
        <w:jc w:val="both"/>
        <w:rPr>
          <w:rFonts w:ascii="Arial" w:eastAsia="Times New Roman" w:hAnsi="Arial" w:cs="Arial"/>
          <w:bCs/>
          <w:iCs/>
          <w:color w:val="44546A" w:themeColor="text2"/>
          <w:sz w:val="24"/>
          <w:szCs w:val="24"/>
          <w:u w:val="single"/>
          <w:lang w:val="es-MX"/>
        </w:rPr>
      </w:pPr>
      <w:r w:rsidRPr="00C216B6">
        <w:rPr>
          <w:rFonts w:ascii="Arial" w:hAnsi="Arial" w:cs="Arial"/>
          <w:b/>
          <w:color w:val="44546A" w:themeColor="text2"/>
          <w:sz w:val="24"/>
          <w:u w:val="single"/>
        </w:rPr>
        <w:t>P</w:t>
      </w:r>
      <w:r w:rsidR="00FD296A" w:rsidRPr="00C216B6">
        <w:rPr>
          <w:rFonts w:ascii="Arial" w:hAnsi="Arial" w:cs="Arial"/>
          <w:b/>
          <w:color w:val="44546A" w:themeColor="text2"/>
          <w:sz w:val="24"/>
          <w:u w:val="single"/>
        </w:rPr>
        <w:t xml:space="preserve">aquete: </w:t>
      </w:r>
      <w:r w:rsidRPr="00C216B6">
        <w:rPr>
          <w:rFonts w:ascii="Arial" w:eastAsia="Times New Roman" w:hAnsi="Arial" w:cs="Arial"/>
          <w:b/>
          <w:bCs/>
          <w:iCs/>
          <w:color w:val="44546A" w:themeColor="text2"/>
          <w:sz w:val="24"/>
          <w:szCs w:val="24"/>
          <w:u w:val="single"/>
          <w:lang w:val="es-MX"/>
        </w:rPr>
        <w:t>INSTITUTO DE SEGURIDAD Y SERVICIOS SOCIALES DE LOS TRABAJADORES DEL GOBIERNO Y MUNICIPIOS DEL ESTADO DE BAJA CALIFORNIA “ISSSTECALI”</w:t>
      </w:r>
      <w:r w:rsidRPr="00C216B6">
        <w:rPr>
          <w:rFonts w:ascii="Arial" w:eastAsia="Times New Roman" w:hAnsi="Arial" w:cs="Arial"/>
          <w:bCs/>
          <w:iCs/>
          <w:color w:val="44546A" w:themeColor="text2"/>
          <w:sz w:val="24"/>
          <w:szCs w:val="24"/>
          <w:u w:val="single"/>
          <w:lang w:val="es-MX"/>
        </w:rPr>
        <w:t xml:space="preserve"> </w:t>
      </w:r>
    </w:p>
    <w:p w:rsidR="00AD0691" w:rsidRDefault="00AD0691" w:rsidP="00A2010C">
      <w:pPr>
        <w:tabs>
          <w:tab w:val="left" w:pos="142"/>
        </w:tabs>
        <w:ind w:left="709"/>
        <w:jc w:val="both"/>
        <w:rPr>
          <w:rFonts w:ascii="Arial" w:hAnsi="Arial" w:cs="Arial"/>
          <w:sz w:val="24"/>
        </w:rPr>
      </w:pPr>
    </w:p>
    <w:p w:rsidR="00DB7902" w:rsidRDefault="00FD296A" w:rsidP="00A2010C">
      <w:pPr>
        <w:tabs>
          <w:tab w:val="left" w:pos="142"/>
        </w:tabs>
        <w:ind w:left="709"/>
        <w:jc w:val="both"/>
        <w:rPr>
          <w:rFonts w:ascii="Arial" w:hAnsi="Arial" w:cs="Arial"/>
          <w:sz w:val="24"/>
        </w:rPr>
      </w:pPr>
      <w:r w:rsidRPr="00FD296A">
        <w:rPr>
          <w:rFonts w:ascii="Arial" w:hAnsi="Arial" w:cs="Arial"/>
          <w:sz w:val="24"/>
        </w:rPr>
        <w:t xml:space="preserve">Para este paquete los licitantes </w:t>
      </w:r>
      <w:r w:rsidR="00697425">
        <w:rPr>
          <w:rFonts w:ascii="Arial" w:hAnsi="Arial" w:cs="Arial"/>
          <w:bCs/>
          <w:iCs/>
          <w:sz w:val="24"/>
        </w:rPr>
        <w:t>podrán</w:t>
      </w:r>
      <w:r w:rsidRPr="00FD296A">
        <w:rPr>
          <w:rFonts w:ascii="Arial" w:hAnsi="Arial" w:cs="Arial"/>
          <w:bCs/>
          <w:iCs/>
          <w:sz w:val="24"/>
        </w:rPr>
        <w:t xml:space="preserve"> presentar su propuesta por la</w:t>
      </w:r>
      <w:r w:rsidR="00697425">
        <w:rPr>
          <w:rFonts w:ascii="Arial" w:hAnsi="Arial" w:cs="Arial"/>
          <w:bCs/>
          <w:iCs/>
          <w:sz w:val="24"/>
        </w:rPr>
        <w:t xml:space="preserve"> o las</w:t>
      </w:r>
      <w:r w:rsidRPr="00FD296A">
        <w:rPr>
          <w:rFonts w:ascii="Arial" w:hAnsi="Arial" w:cs="Arial"/>
          <w:bCs/>
          <w:iCs/>
          <w:sz w:val="24"/>
        </w:rPr>
        <w:t xml:space="preserve"> </w:t>
      </w:r>
      <w:r w:rsidRPr="00FD296A">
        <w:rPr>
          <w:rFonts w:ascii="Arial" w:hAnsi="Arial" w:cs="Arial"/>
          <w:b/>
          <w:bCs/>
          <w:iCs/>
          <w:sz w:val="24"/>
        </w:rPr>
        <w:t>PARTIDAS</w:t>
      </w:r>
      <w:r w:rsidRPr="00FD296A">
        <w:rPr>
          <w:rFonts w:ascii="Arial" w:hAnsi="Arial" w:cs="Arial"/>
          <w:bCs/>
          <w:iCs/>
          <w:sz w:val="24"/>
        </w:rPr>
        <w:t xml:space="preserve"> </w:t>
      </w:r>
      <w:r w:rsidR="00697425">
        <w:rPr>
          <w:rFonts w:ascii="Arial" w:hAnsi="Arial" w:cs="Arial"/>
          <w:bCs/>
          <w:iCs/>
          <w:sz w:val="24"/>
        </w:rPr>
        <w:t xml:space="preserve">por las que deseen participar </w:t>
      </w:r>
      <w:r w:rsidRPr="00FD296A">
        <w:rPr>
          <w:rFonts w:ascii="Arial" w:hAnsi="Arial" w:cs="Arial"/>
          <w:bCs/>
          <w:iCs/>
          <w:sz w:val="24"/>
        </w:rPr>
        <w:t xml:space="preserve">de las indicadas en el ANEXO TÉCNICO, debiendo identificar claramente el paquete al que pertenecen, </w:t>
      </w:r>
      <w:r w:rsidRPr="00FD296A">
        <w:rPr>
          <w:rFonts w:ascii="Arial" w:hAnsi="Arial" w:cs="Arial"/>
          <w:sz w:val="24"/>
        </w:rPr>
        <w:t>y cumplir con las especificaciones técnicas y condiciones señaladas en estas bases de licitación.</w:t>
      </w:r>
    </w:p>
    <w:p w:rsidR="00521B79" w:rsidRDefault="00521B79" w:rsidP="00A2010C">
      <w:pPr>
        <w:tabs>
          <w:tab w:val="left" w:pos="142"/>
        </w:tabs>
        <w:ind w:left="709"/>
        <w:jc w:val="both"/>
        <w:rPr>
          <w:rFonts w:ascii="Arial" w:hAnsi="Arial" w:cs="Arial"/>
          <w:sz w:val="24"/>
        </w:rPr>
      </w:pPr>
    </w:p>
    <w:p w:rsidR="00521B79" w:rsidRDefault="00521B79" w:rsidP="00A2010C">
      <w:pPr>
        <w:tabs>
          <w:tab w:val="left" w:pos="142"/>
        </w:tabs>
        <w:ind w:left="709"/>
        <w:jc w:val="both"/>
        <w:rPr>
          <w:rFonts w:ascii="Arial" w:hAnsi="Arial" w:cs="Arial"/>
          <w:sz w:val="24"/>
        </w:rPr>
      </w:pPr>
      <w:r>
        <w:rPr>
          <w:rFonts w:ascii="Arial" w:hAnsi="Arial" w:cs="Arial"/>
          <w:sz w:val="24"/>
        </w:rPr>
        <w:t>Este paquete está conformado de la siguiente manera:</w:t>
      </w:r>
    </w:p>
    <w:p w:rsidR="00521B79" w:rsidRPr="00521B79" w:rsidRDefault="00521B79" w:rsidP="00521B79">
      <w:pPr>
        <w:tabs>
          <w:tab w:val="left" w:pos="142"/>
        </w:tabs>
        <w:ind w:left="709" w:firstLine="371"/>
        <w:jc w:val="both"/>
        <w:rPr>
          <w:rFonts w:ascii="Arial" w:eastAsia="Times New Roman" w:hAnsi="Arial" w:cs="Arial"/>
          <w:bCs/>
          <w:iCs/>
          <w:color w:val="000000"/>
          <w:sz w:val="24"/>
          <w:szCs w:val="24"/>
          <w:lang w:val="es-MX"/>
        </w:rPr>
      </w:pPr>
      <w:r w:rsidRPr="00521B79">
        <w:rPr>
          <w:rFonts w:ascii="Arial" w:eastAsia="Times New Roman" w:hAnsi="Arial" w:cs="Arial"/>
          <w:bCs/>
          <w:iCs/>
          <w:color w:val="000000"/>
          <w:sz w:val="24"/>
          <w:szCs w:val="24"/>
          <w:lang w:val="es-MX"/>
        </w:rPr>
        <w:t>Paquete 1: Material de limpieza (87 partidas)</w:t>
      </w:r>
    </w:p>
    <w:p w:rsidR="00521B79" w:rsidRPr="00521B79" w:rsidRDefault="00521B79" w:rsidP="00521B79">
      <w:pPr>
        <w:tabs>
          <w:tab w:val="left" w:pos="142"/>
        </w:tabs>
        <w:ind w:left="709" w:firstLine="371"/>
        <w:jc w:val="both"/>
        <w:rPr>
          <w:rFonts w:ascii="Arial" w:eastAsia="Times New Roman" w:hAnsi="Arial" w:cs="Arial"/>
          <w:bCs/>
          <w:iCs/>
          <w:color w:val="000000"/>
          <w:sz w:val="24"/>
          <w:szCs w:val="24"/>
          <w:lang w:val="es-MX"/>
        </w:rPr>
      </w:pPr>
      <w:r w:rsidRPr="00521B79">
        <w:rPr>
          <w:rFonts w:ascii="Arial" w:eastAsia="Times New Roman" w:hAnsi="Arial" w:cs="Arial"/>
          <w:bCs/>
          <w:iCs/>
          <w:color w:val="000000"/>
          <w:sz w:val="24"/>
          <w:szCs w:val="24"/>
          <w:lang w:val="es-MX"/>
        </w:rPr>
        <w:t>Paquete 2: Insumos de lavandería (4 partidas)</w:t>
      </w:r>
    </w:p>
    <w:p w:rsidR="00521B79" w:rsidRPr="00521B79" w:rsidRDefault="00521B79" w:rsidP="00521B79">
      <w:pPr>
        <w:tabs>
          <w:tab w:val="left" w:pos="142"/>
        </w:tabs>
        <w:ind w:left="709" w:firstLine="371"/>
        <w:jc w:val="both"/>
        <w:rPr>
          <w:rFonts w:ascii="Arial" w:eastAsia="Times New Roman" w:hAnsi="Arial" w:cs="Arial"/>
          <w:bCs/>
          <w:iCs/>
          <w:color w:val="000000"/>
          <w:sz w:val="24"/>
          <w:szCs w:val="24"/>
          <w:lang w:val="es-MX"/>
        </w:rPr>
      </w:pPr>
      <w:r w:rsidRPr="00521B79">
        <w:rPr>
          <w:rFonts w:ascii="Arial" w:eastAsia="Times New Roman" w:hAnsi="Arial" w:cs="Arial"/>
          <w:bCs/>
          <w:iCs/>
          <w:color w:val="000000"/>
          <w:sz w:val="24"/>
          <w:szCs w:val="24"/>
          <w:lang w:val="es-MX"/>
        </w:rPr>
        <w:t>Paquete 3: Papelería (108 partidas)</w:t>
      </w:r>
    </w:p>
    <w:p w:rsidR="00521B79" w:rsidRPr="00521B79" w:rsidRDefault="00521B79" w:rsidP="00521B79">
      <w:pPr>
        <w:tabs>
          <w:tab w:val="left" w:pos="142"/>
        </w:tabs>
        <w:ind w:left="709" w:firstLine="371"/>
        <w:jc w:val="both"/>
        <w:rPr>
          <w:rFonts w:ascii="Arial" w:eastAsia="Times New Roman" w:hAnsi="Arial" w:cs="Arial"/>
          <w:bCs/>
          <w:iCs/>
          <w:color w:val="000000"/>
          <w:sz w:val="24"/>
          <w:szCs w:val="24"/>
          <w:lang w:val="es-MX"/>
        </w:rPr>
      </w:pPr>
      <w:r w:rsidRPr="00521B79">
        <w:rPr>
          <w:rFonts w:ascii="Arial" w:eastAsia="Times New Roman" w:hAnsi="Arial" w:cs="Arial"/>
          <w:bCs/>
          <w:iCs/>
          <w:color w:val="000000"/>
          <w:sz w:val="24"/>
          <w:szCs w:val="24"/>
          <w:lang w:val="es-MX"/>
        </w:rPr>
        <w:t>Paquete 4: Tintas y tóner (31 partidas)</w:t>
      </w:r>
    </w:p>
    <w:p w:rsidR="00521B79" w:rsidRPr="00521B79" w:rsidRDefault="00521B79" w:rsidP="00521B79">
      <w:pPr>
        <w:tabs>
          <w:tab w:val="left" w:pos="142"/>
        </w:tabs>
        <w:ind w:left="709" w:firstLine="371"/>
        <w:jc w:val="both"/>
        <w:rPr>
          <w:rFonts w:ascii="Arial" w:eastAsia="Times New Roman" w:hAnsi="Arial" w:cs="Arial"/>
          <w:bCs/>
          <w:iCs/>
          <w:color w:val="000000"/>
          <w:sz w:val="24"/>
          <w:szCs w:val="24"/>
          <w:lang w:val="es-MX"/>
        </w:rPr>
      </w:pPr>
      <w:r w:rsidRPr="00521B79">
        <w:rPr>
          <w:rFonts w:ascii="Arial" w:eastAsia="Times New Roman" w:hAnsi="Arial" w:cs="Arial"/>
          <w:bCs/>
          <w:iCs/>
          <w:color w:val="000000"/>
          <w:sz w:val="24"/>
          <w:szCs w:val="24"/>
          <w:lang w:val="es-MX"/>
        </w:rPr>
        <w:t>Paquete 5: Material de credencialización (3 partidas)</w:t>
      </w:r>
    </w:p>
    <w:p w:rsidR="00FD296A" w:rsidRDefault="00FD296A" w:rsidP="008E62D8">
      <w:pPr>
        <w:tabs>
          <w:tab w:val="left" w:pos="142"/>
        </w:tabs>
        <w:jc w:val="both"/>
        <w:rPr>
          <w:rFonts w:ascii="Arial" w:eastAsia="Times New Roman" w:hAnsi="Arial" w:cs="Arial"/>
          <w:bCs/>
          <w:iCs/>
          <w:color w:val="000000"/>
          <w:sz w:val="24"/>
          <w:szCs w:val="24"/>
          <w:lang w:val="es-MX"/>
        </w:rPr>
      </w:pPr>
    </w:p>
    <w:p w:rsidR="00DB7902" w:rsidRPr="00C216B6" w:rsidRDefault="00DB7902" w:rsidP="00FD296A">
      <w:pPr>
        <w:pStyle w:val="Prrafodelista"/>
        <w:numPr>
          <w:ilvl w:val="0"/>
          <w:numId w:val="24"/>
        </w:numPr>
        <w:tabs>
          <w:tab w:val="left" w:pos="142"/>
        </w:tabs>
        <w:jc w:val="both"/>
        <w:rPr>
          <w:rFonts w:ascii="Arial" w:hAnsi="Arial" w:cs="Arial"/>
          <w:b/>
          <w:color w:val="44546A" w:themeColor="text2"/>
          <w:sz w:val="24"/>
          <w:u w:val="single"/>
        </w:rPr>
      </w:pPr>
      <w:r w:rsidRPr="00C216B6">
        <w:rPr>
          <w:rFonts w:ascii="Arial" w:hAnsi="Arial" w:cs="Arial"/>
          <w:b/>
          <w:color w:val="44546A" w:themeColor="text2"/>
          <w:sz w:val="24"/>
          <w:u w:val="single"/>
        </w:rPr>
        <w:t>P</w:t>
      </w:r>
      <w:r w:rsidR="00FD296A" w:rsidRPr="00C216B6">
        <w:rPr>
          <w:rFonts w:ascii="Arial" w:hAnsi="Arial" w:cs="Arial"/>
          <w:b/>
          <w:color w:val="44546A" w:themeColor="text2"/>
          <w:sz w:val="24"/>
          <w:u w:val="single"/>
        </w:rPr>
        <w:t xml:space="preserve">aquete: </w:t>
      </w:r>
      <w:r w:rsidRPr="00C216B6">
        <w:rPr>
          <w:rFonts w:ascii="Arial" w:eastAsia="Times New Roman" w:hAnsi="Arial" w:cs="Arial"/>
          <w:b/>
          <w:bCs/>
          <w:iCs/>
          <w:color w:val="44546A" w:themeColor="text2"/>
          <w:sz w:val="24"/>
          <w:szCs w:val="24"/>
          <w:u w:val="single"/>
          <w:lang w:val="es-MX"/>
        </w:rPr>
        <w:t>COLEGIO DE ESTUDIOS CIENTIFICOS Y TECNOLOGICOS DE BAJA CALIFORNIA “CECYTE”</w:t>
      </w:r>
    </w:p>
    <w:p w:rsidR="005A21F6" w:rsidRDefault="005A21F6" w:rsidP="00D47BF0">
      <w:pPr>
        <w:tabs>
          <w:tab w:val="left" w:pos="142"/>
        </w:tabs>
        <w:ind w:left="709"/>
        <w:jc w:val="both"/>
        <w:rPr>
          <w:rFonts w:ascii="Arial" w:hAnsi="Arial" w:cs="Arial"/>
          <w:sz w:val="24"/>
        </w:rPr>
      </w:pPr>
      <w:r w:rsidRPr="005A21F6">
        <w:rPr>
          <w:rFonts w:ascii="Arial" w:hAnsi="Arial" w:cs="Arial"/>
          <w:sz w:val="24"/>
        </w:rPr>
        <w:t xml:space="preserve">Para este paquete los licitantes deberán presentar su propuesta por la totalidad de los conceptos incluidos en cada uno de los </w:t>
      </w:r>
      <w:r w:rsidRPr="00EF25B9">
        <w:rPr>
          <w:rFonts w:ascii="Arial" w:hAnsi="Arial" w:cs="Arial"/>
          <w:b/>
          <w:sz w:val="24"/>
        </w:rPr>
        <w:t>PAQUETES</w:t>
      </w:r>
      <w:r w:rsidRPr="005A21F6">
        <w:rPr>
          <w:rFonts w:ascii="Arial" w:hAnsi="Arial" w:cs="Arial"/>
          <w:sz w:val="24"/>
        </w:rPr>
        <w:t xml:space="preserve"> en que deseen participar de los indicados en el ANEXO TÉCNICO, debiendo identificar claramente el paquete al que pertenece, y cumplir con las especificaciones técnicas y condiciones señaladas en estas bases de licitación.</w:t>
      </w:r>
    </w:p>
    <w:p w:rsidR="00D47BF0" w:rsidRDefault="00D47BF0" w:rsidP="00D47BF0">
      <w:pPr>
        <w:tabs>
          <w:tab w:val="left" w:pos="142"/>
        </w:tabs>
        <w:ind w:left="709"/>
        <w:jc w:val="both"/>
        <w:rPr>
          <w:rFonts w:ascii="Arial" w:hAnsi="Arial" w:cs="Arial"/>
          <w:sz w:val="24"/>
        </w:rPr>
      </w:pPr>
      <w:r>
        <w:rPr>
          <w:rFonts w:ascii="Arial" w:hAnsi="Arial" w:cs="Arial"/>
          <w:sz w:val="24"/>
        </w:rPr>
        <w:t>Este paquete está conformado de la siguiente manera:</w:t>
      </w:r>
    </w:p>
    <w:p w:rsidR="00D47BF0" w:rsidRPr="00D47BF0" w:rsidRDefault="00D47BF0" w:rsidP="00946197">
      <w:pPr>
        <w:pStyle w:val="Sangradetextonormal"/>
        <w:spacing w:line="240" w:lineRule="auto"/>
        <w:ind w:left="709" w:right="-79" w:firstLine="371"/>
        <w:rPr>
          <w:rFonts w:cs="Arial"/>
          <w:b w:val="0"/>
          <w:sz w:val="24"/>
        </w:rPr>
      </w:pPr>
      <w:r w:rsidRPr="00D47BF0">
        <w:rPr>
          <w:rFonts w:cs="Arial"/>
          <w:b w:val="0"/>
          <w:sz w:val="24"/>
        </w:rPr>
        <w:t>Paquete 1: Artículos de papelería y oficina</w:t>
      </w:r>
      <w:r w:rsidR="006A2EEB">
        <w:rPr>
          <w:rFonts w:cs="Arial"/>
          <w:b w:val="0"/>
          <w:sz w:val="24"/>
        </w:rPr>
        <w:t xml:space="preserve"> (126</w:t>
      </w:r>
      <w:r>
        <w:rPr>
          <w:rFonts w:cs="Arial"/>
          <w:b w:val="0"/>
          <w:sz w:val="24"/>
        </w:rPr>
        <w:t xml:space="preserve"> partidas)</w:t>
      </w:r>
    </w:p>
    <w:p w:rsidR="00D47BF0" w:rsidRPr="00D47BF0" w:rsidRDefault="00D47BF0" w:rsidP="00946197">
      <w:pPr>
        <w:pStyle w:val="Sangradetextonormal"/>
        <w:spacing w:line="240" w:lineRule="auto"/>
        <w:ind w:left="709" w:right="-79" w:firstLine="371"/>
        <w:rPr>
          <w:rFonts w:cs="Arial"/>
          <w:b w:val="0"/>
          <w:sz w:val="24"/>
        </w:rPr>
      </w:pPr>
      <w:r w:rsidRPr="00D47BF0">
        <w:rPr>
          <w:rFonts w:cs="Arial"/>
          <w:b w:val="0"/>
          <w:sz w:val="24"/>
        </w:rPr>
        <w:t>Paquete 2: Artículos de aseo</w:t>
      </w:r>
      <w:r>
        <w:rPr>
          <w:rFonts w:cs="Arial"/>
          <w:b w:val="0"/>
          <w:sz w:val="24"/>
        </w:rPr>
        <w:t xml:space="preserve"> (46 partidas)</w:t>
      </w:r>
    </w:p>
    <w:p w:rsidR="00393FB4" w:rsidRDefault="00393FB4" w:rsidP="006A3DE0">
      <w:pPr>
        <w:pStyle w:val="3"/>
        <w:tabs>
          <w:tab w:val="left" w:pos="142"/>
        </w:tabs>
        <w:ind w:left="0" w:firstLine="0"/>
        <w:rPr>
          <w:rFonts w:ascii="Arial" w:hAnsi="Arial" w:cs="Arial"/>
          <w:sz w:val="24"/>
        </w:rPr>
      </w:pPr>
    </w:p>
    <w:p w:rsidR="005A06C4" w:rsidRPr="00A80A66" w:rsidRDefault="005A06C4" w:rsidP="005A06C4">
      <w:pPr>
        <w:pStyle w:val="Prrafodelista"/>
        <w:numPr>
          <w:ilvl w:val="0"/>
          <w:numId w:val="24"/>
        </w:numPr>
        <w:tabs>
          <w:tab w:val="left" w:pos="142"/>
        </w:tabs>
        <w:jc w:val="both"/>
        <w:rPr>
          <w:rFonts w:ascii="Arial" w:hAnsi="Arial" w:cs="Arial"/>
          <w:b/>
          <w:color w:val="44546A" w:themeColor="text2"/>
          <w:sz w:val="24"/>
          <w:u w:val="single"/>
        </w:rPr>
      </w:pPr>
      <w:r w:rsidRPr="00C216B6">
        <w:rPr>
          <w:rFonts w:ascii="Arial" w:hAnsi="Arial" w:cs="Arial"/>
          <w:b/>
          <w:color w:val="44546A" w:themeColor="text2"/>
          <w:sz w:val="24"/>
          <w:u w:val="single"/>
        </w:rPr>
        <w:t xml:space="preserve">Paquete: </w:t>
      </w:r>
      <w:r>
        <w:rPr>
          <w:rFonts w:ascii="Arial" w:eastAsia="Times New Roman" w:hAnsi="Arial" w:cs="Arial"/>
          <w:b/>
          <w:bCs/>
          <w:iCs/>
          <w:color w:val="44546A" w:themeColor="text2"/>
          <w:sz w:val="24"/>
          <w:szCs w:val="24"/>
          <w:u w:val="single"/>
          <w:lang w:val="es-MX"/>
        </w:rPr>
        <w:t>INSTITUTO DE CULTURA DE BAJA CA</w:t>
      </w:r>
      <w:r w:rsidR="00393FB4">
        <w:rPr>
          <w:rFonts w:ascii="Arial" w:eastAsia="Times New Roman" w:hAnsi="Arial" w:cs="Arial"/>
          <w:b/>
          <w:bCs/>
          <w:iCs/>
          <w:color w:val="44546A" w:themeColor="text2"/>
          <w:sz w:val="24"/>
          <w:szCs w:val="24"/>
          <w:u w:val="single"/>
          <w:lang w:val="es-MX"/>
        </w:rPr>
        <w:t>LIFORNIA “ICBC”</w:t>
      </w:r>
    </w:p>
    <w:p w:rsidR="000C6C92" w:rsidRDefault="00393FB4" w:rsidP="00393FB4">
      <w:pPr>
        <w:tabs>
          <w:tab w:val="left" w:pos="142"/>
        </w:tabs>
        <w:ind w:left="720"/>
        <w:jc w:val="both"/>
        <w:rPr>
          <w:rFonts w:ascii="Arial" w:hAnsi="Arial" w:cs="Arial"/>
          <w:sz w:val="24"/>
        </w:rPr>
      </w:pPr>
      <w:r w:rsidRPr="00D64893">
        <w:rPr>
          <w:rFonts w:ascii="Arial" w:hAnsi="Arial" w:cs="Arial"/>
          <w:sz w:val="24"/>
        </w:rPr>
        <w:t xml:space="preserve">Para este paquete los licitantes </w:t>
      </w:r>
      <w:r w:rsidR="00697425">
        <w:rPr>
          <w:rFonts w:ascii="Arial" w:hAnsi="Arial" w:cs="Arial"/>
          <w:sz w:val="24"/>
        </w:rPr>
        <w:t>p</w:t>
      </w:r>
      <w:r w:rsidR="00697425">
        <w:rPr>
          <w:rFonts w:ascii="Arial" w:hAnsi="Arial" w:cs="Arial"/>
          <w:bCs/>
          <w:iCs/>
          <w:sz w:val="24"/>
        </w:rPr>
        <w:t>odrán</w:t>
      </w:r>
      <w:r w:rsidR="00697425" w:rsidRPr="00FD296A">
        <w:rPr>
          <w:rFonts w:ascii="Arial" w:hAnsi="Arial" w:cs="Arial"/>
          <w:bCs/>
          <w:iCs/>
          <w:sz w:val="24"/>
        </w:rPr>
        <w:t xml:space="preserve"> presentar su propuesta por la</w:t>
      </w:r>
      <w:r w:rsidR="00697425">
        <w:rPr>
          <w:rFonts w:ascii="Arial" w:hAnsi="Arial" w:cs="Arial"/>
          <w:bCs/>
          <w:iCs/>
          <w:sz w:val="24"/>
        </w:rPr>
        <w:t xml:space="preserve"> o las</w:t>
      </w:r>
      <w:r w:rsidR="00697425" w:rsidRPr="00FD296A">
        <w:rPr>
          <w:rFonts w:ascii="Arial" w:hAnsi="Arial" w:cs="Arial"/>
          <w:bCs/>
          <w:iCs/>
          <w:sz w:val="24"/>
        </w:rPr>
        <w:t xml:space="preserve"> </w:t>
      </w:r>
      <w:r w:rsidR="00697425" w:rsidRPr="00FD296A">
        <w:rPr>
          <w:rFonts w:ascii="Arial" w:hAnsi="Arial" w:cs="Arial"/>
          <w:b/>
          <w:bCs/>
          <w:iCs/>
          <w:sz w:val="24"/>
        </w:rPr>
        <w:t>PARTIDAS</w:t>
      </w:r>
      <w:r w:rsidR="00697425" w:rsidRPr="00FD296A">
        <w:rPr>
          <w:rFonts w:ascii="Arial" w:hAnsi="Arial" w:cs="Arial"/>
          <w:bCs/>
          <w:iCs/>
          <w:sz w:val="24"/>
        </w:rPr>
        <w:t xml:space="preserve"> </w:t>
      </w:r>
      <w:r w:rsidR="00697425">
        <w:rPr>
          <w:rFonts w:ascii="Arial" w:hAnsi="Arial" w:cs="Arial"/>
          <w:bCs/>
          <w:iCs/>
          <w:sz w:val="24"/>
        </w:rPr>
        <w:t xml:space="preserve">por las que deseen participar </w:t>
      </w:r>
      <w:r w:rsidRPr="00D64893">
        <w:rPr>
          <w:rFonts w:ascii="Arial" w:hAnsi="Arial" w:cs="Arial"/>
          <w:bCs/>
          <w:iCs/>
          <w:sz w:val="24"/>
        </w:rPr>
        <w:t xml:space="preserve">de las indicadas en el ANEXO TÉCNICO, debiendo identificar claramente el paquete al que pertenecen, </w:t>
      </w:r>
      <w:r w:rsidRPr="00D64893">
        <w:rPr>
          <w:rFonts w:ascii="Arial" w:hAnsi="Arial" w:cs="Arial"/>
          <w:sz w:val="24"/>
        </w:rPr>
        <w:t>y cumplir con las especificaciones técnicas y condiciones señaladas en estas bases de licitación</w:t>
      </w:r>
      <w:r w:rsidR="00A40E11">
        <w:rPr>
          <w:rFonts w:ascii="Arial" w:hAnsi="Arial" w:cs="Arial"/>
          <w:sz w:val="24"/>
        </w:rPr>
        <w:t>.</w:t>
      </w:r>
    </w:p>
    <w:p w:rsidR="00946197" w:rsidRDefault="00946197" w:rsidP="00393FB4">
      <w:pPr>
        <w:tabs>
          <w:tab w:val="left" w:pos="142"/>
        </w:tabs>
        <w:ind w:left="720"/>
        <w:jc w:val="both"/>
        <w:rPr>
          <w:rFonts w:ascii="Arial" w:hAnsi="Arial" w:cs="Arial"/>
          <w:sz w:val="24"/>
        </w:rPr>
      </w:pPr>
    </w:p>
    <w:p w:rsidR="00946197" w:rsidRDefault="00946197" w:rsidP="00946197">
      <w:pPr>
        <w:tabs>
          <w:tab w:val="left" w:pos="142"/>
        </w:tabs>
        <w:ind w:left="709"/>
        <w:jc w:val="both"/>
        <w:rPr>
          <w:rFonts w:ascii="Arial" w:hAnsi="Arial" w:cs="Arial"/>
          <w:sz w:val="24"/>
        </w:rPr>
      </w:pPr>
      <w:r>
        <w:rPr>
          <w:rFonts w:ascii="Arial" w:hAnsi="Arial" w:cs="Arial"/>
          <w:sz w:val="24"/>
        </w:rPr>
        <w:t>Este paquete está conformado de la siguiente manera:</w:t>
      </w:r>
    </w:p>
    <w:p w:rsidR="00946197" w:rsidRPr="00D47BF0" w:rsidRDefault="00946197" w:rsidP="00946197">
      <w:pPr>
        <w:pStyle w:val="Sangradetextonormal"/>
        <w:spacing w:line="240" w:lineRule="auto"/>
        <w:ind w:left="709" w:right="-79" w:firstLine="371"/>
        <w:rPr>
          <w:rFonts w:cs="Arial"/>
          <w:b w:val="0"/>
          <w:sz w:val="24"/>
        </w:rPr>
      </w:pPr>
      <w:r w:rsidRPr="00D47BF0">
        <w:rPr>
          <w:rFonts w:cs="Arial"/>
          <w:b w:val="0"/>
          <w:sz w:val="24"/>
        </w:rPr>
        <w:t xml:space="preserve">Paquete 1: </w:t>
      </w:r>
      <w:r w:rsidR="00F845D9">
        <w:rPr>
          <w:rFonts w:cs="Arial"/>
          <w:b w:val="0"/>
          <w:sz w:val="24"/>
        </w:rPr>
        <w:t>Material</w:t>
      </w:r>
      <w:r>
        <w:rPr>
          <w:rFonts w:cs="Arial"/>
          <w:b w:val="0"/>
          <w:sz w:val="24"/>
        </w:rPr>
        <w:t xml:space="preserve"> de </w:t>
      </w:r>
      <w:r w:rsidRPr="00D47BF0">
        <w:rPr>
          <w:rFonts w:cs="Arial"/>
          <w:b w:val="0"/>
          <w:sz w:val="24"/>
        </w:rPr>
        <w:t>oficina</w:t>
      </w:r>
      <w:r>
        <w:rPr>
          <w:rFonts w:cs="Arial"/>
          <w:b w:val="0"/>
          <w:sz w:val="24"/>
        </w:rPr>
        <w:t xml:space="preserve"> (118 partidas)</w:t>
      </w:r>
    </w:p>
    <w:p w:rsidR="00946197" w:rsidRPr="00D47BF0" w:rsidRDefault="00946197" w:rsidP="00946197">
      <w:pPr>
        <w:pStyle w:val="Sangradetextonormal"/>
        <w:spacing w:line="240" w:lineRule="auto"/>
        <w:ind w:left="709" w:right="-79" w:firstLine="371"/>
        <w:rPr>
          <w:rFonts w:cs="Arial"/>
          <w:b w:val="0"/>
          <w:sz w:val="24"/>
        </w:rPr>
      </w:pPr>
      <w:r w:rsidRPr="00D47BF0">
        <w:rPr>
          <w:rFonts w:cs="Arial"/>
          <w:b w:val="0"/>
          <w:sz w:val="24"/>
        </w:rPr>
        <w:t xml:space="preserve">Paquete 2: </w:t>
      </w:r>
      <w:r>
        <w:rPr>
          <w:rFonts w:cs="Arial"/>
          <w:b w:val="0"/>
          <w:sz w:val="24"/>
        </w:rPr>
        <w:t>Material de limpieza (62 partidas)</w:t>
      </w:r>
    </w:p>
    <w:p w:rsidR="00946197" w:rsidRDefault="00946197" w:rsidP="00393FB4">
      <w:pPr>
        <w:tabs>
          <w:tab w:val="left" w:pos="142"/>
        </w:tabs>
        <w:ind w:left="720"/>
        <w:jc w:val="both"/>
        <w:rPr>
          <w:rFonts w:ascii="Arial" w:hAnsi="Arial" w:cs="Arial"/>
          <w:sz w:val="24"/>
        </w:rPr>
      </w:pPr>
    </w:p>
    <w:p w:rsidR="00D64893" w:rsidRDefault="00D64893" w:rsidP="00946197">
      <w:pPr>
        <w:pStyle w:val="3"/>
        <w:numPr>
          <w:ilvl w:val="0"/>
          <w:numId w:val="24"/>
        </w:numPr>
        <w:tabs>
          <w:tab w:val="left" w:pos="0"/>
          <w:tab w:val="left" w:pos="90"/>
          <w:tab w:val="left" w:pos="142"/>
        </w:tabs>
        <w:rPr>
          <w:rFonts w:ascii="Arial" w:eastAsia="Times New Roman" w:hAnsi="Arial" w:cs="Arial"/>
          <w:b/>
          <w:bCs/>
          <w:iCs/>
          <w:color w:val="44546A" w:themeColor="text2"/>
          <w:sz w:val="24"/>
          <w:szCs w:val="24"/>
          <w:u w:val="single"/>
          <w:lang w:val="es-MX"/>
        </w:rPr>
      </w:pPr>
      <w:r w:rsidRPr="00C216B6">
        <w:rPr>
          <w:rFonts w:ascii="Arial" w:hAnsi="Arial" w:cs="Arial"/>
          <w:b/>
          <w:color w:val="44546A" w:themeColor="text2"/>
          <w:sz w:val="24"/>
          <w:u w:val="single"/>
        </w:rPr>
        <w:t xml:space="preserve">Paquete: </w:t>
      </w:r>
      <w:r>
        <w:rPr>
          <w:rFonts w:ascii="Arial" w:eastAsia="Times New Roman" w:hAnsi="Arial" w:cs="Arial"/>
          <w:b/>
          <w:bCs/>
          <w:iCs/>
          <w:color w:val="44546A" w:themeColor="text2"/>
          <w:sz w:val="24"/>
          <w:szCs w:val="24"/>
          <w:u w:val="single"/>
          <w:lang w:val="es-MX"/>
        </w:rPr>
        <w:t>COMISION ESTATAL DE SERVICIOS PUBLICOS DE TIJUANA “CESPT”</w:t>
      </w:r>
    </w:p>
    <w:p w:rsidR="00D64893" w:rsidRDefault="0062680B" w:rsidP="0062680B">
      <w:pPr>
        <w:tabs>
          <w:tab w:val="left" w:pos="142"/>
        </w:tabs>
        <w:ind w:left="720"/>
        <w:jc w:val="both"/>
        <w:rPr>
          <w:rFonts w:ascii="Arial" w:hAnsi="Arial" w:cs="Arial"/>
          <w:b/>
          <w:color w:val="44546A" w:themeColor="text2"/>
          <w:sz w:val="24"/>
          <w:u w:val="single"/>
          <w:lang w:val="es-MX"/>
        </w:rPr>
      </w:pPr>
      <w:r w:rsidRPr="00D64893">
        <w:rPr>
          <w:rFonts w:ascii="Arial" w:hAnsi="Arial" w:cs="Arial"/>
          <w:sz w:val="24"/>
        </w:rPr>
        <w:t xml:space="preserve">Para este paquete los licitantes </w:t>
      </w:r>
      <w:r w:rsidR="00697425">
        <w:rPr>
          <w:rFonts w:ascii="Arial" w:hAnsi="Arial" w:cs="Arial"/>
          <w:sz w:val="24"/>
        </w:rPr>
        <w:t>p</w:t>
      </w:r>
      <w:r w:rsidR="00697425">
        <w:rPr>
          <w:rFonts w:ascii="Arial" w:hAnsi="Arial" w:cs="Arial"/>
          <w:bCs/>
          <w:iCs/>
          <w:sz w:val="24"/>
        </w:rPr>
        <w:t>odrán</w:t>
      </w:r>
      <w:r w:rsidR="00697425" w:rsidRPr="00FD296A">
        <w:rPr>
          <w:rFonts w:ascii="Arial" w:hAnsi="Arial" w:cs="Arial"/>
          <w:bCs/>
          <w:iCs/>
          <w:sz w:val="24"/>
        </w:rPr>
        <w:t xml:space="preserve"> presentar su propuesta por la</w:t>
      </w:r>
      <w:r w:rsidR="00697425">
        <w:rPr>
          <w:rFonts w:ascii="Arial" w:hAnsi="Arial" w:cs="Arial"/>
          <w:bCs/>
          <w:iCs/>
          <w:sz w:val="24"/>
        </w:rPr>
        <w:t xml:space="preserve"> o las</w:t>
      </w:r>
      <w:r w:rsidR="00697425" w:rsidRPr="00FD296A">
        <w:rPr>
          <w:rFonts w:ascii="Arial" w:hAnsi="Arial" w:cs="Arial"/>
          <w:bCs/>
          <w:iCs/>
          <w:sz w:val="24"/>
        </w:rPr>
        <w:t xml:space="preserve"> </w:t>
      </w:r>
      <w:r w:rsidR="00697425" w:rsidRPr="00FD296A">
        <w:rPr>
          <w:rFonts w:ascii="Arial" w:hAnsi="Arial" w:cs="Arial"/>
          <w:b/>
          <w:bCs/>
          <w:iCs/>
          <w:sz w:val="24"/>
        </w:rPr>
        <w:t>PARTIDAS</w:t>
      </w:r>
      <w:r w:rsidR="00697425" w:rsidRPr="00FD296A">
        <w:rPr>
          <w:rFonts w:ascii="Arial" w:hAnsi="Arial" w:cs="Arial"/>
          <w:bCs/>
          <w:iCs/>
          <w:sz w:val="24"/>
        </w:rPr>
        <w:t xml:space="preserve"> </w:t>
      </w:r>
      <w:r w:rsidR="00697425">
        <w:rPr>
          <w:rFonts w:ascii="Arial" w:hAnsi="Arial" w:cs="Arial"/>
          <w:bCs/>
          <w:iCs/>
          <w:sz w:val="24"/>
        </w:rPr>
        <w:t>por las que deseen participar</w:t>
      </w:r>
      <w:r w:rsidRPr="00D64893">
        <w:rPr>
          <w:rFonts w:ascii="Arial" w:hAnsi="Arial" w:cs="Arial"/>
          <w:bCs/>
          <w:iCs/>
          <w:sz w:val="24"/>
        </w:rPr>
        <w:t xml:space="preserve"> de las indicadas en el ANEXO TÉCNICO, debiendo identificar claramente el paquete al que pertenecen, </w:t>
      </w:r>
      <w:r w:rsidRPr="00D64893">
        <w:rPr>
          <w:rFonts w:ascii="Arial" w:hAnsi="Arial" w:cs="Arial"/>
          <w:sz w:val="24"/>
        </w:rPr>
        <w:t>y cumplir con las especificaciones técnicas y condiciones señaladas en estas bases de licitación</w:t>
      </w:r>
      <w:r w:rsidR="00A40E11" w:rsidRPr="00D64893">
        <w:rPr>
          <w:rFonts w:ascii="Arial" w:hAnsi="Arial" w:cs="Arial"/>
          <w:sz w:val="24"/>
        </w:rPr>
        <w:t>; como a continuación se indica:</w:t>
      </w:r>
    </w:p>
    <w:p w:rsidR="00D64893" w:rsidRDefault="00D64893" w:rsidP="0062680B">
      <w:pPr>
        <w:pStyle w:val="3"/>
        <w:tabs>
          <w:tab w:val="left" w:pos="0"/>
          <w:tab w:val="left" w:pos="90"/>
          <w:tab w:val="left" w:pos="142"/>
        </w:tabs>
        <w:ind w:left="0" w:firstLine="0"/>
        <w:rPr>
          <w:rFonts w:ascii="Arial" w:hAnsi="Arial" w:cs="Arial"/>
          <w:bCs/>
          <w:iCs/>
          <w:sz w:val="24"/>
          <w:lang w:val="es-MX"/>
        </w:rPr>
      </w:pPr>
    </w:p>
    <w:p w:rsidR="00A317A6" w:rsidRDefault="00A317A6" w:rsidP="00A317A6">
      <w:pPr>
        <w:tabs>
          <w:tab w:val="left" w:pos="142"/>
        </w:tabs>
        <w:ind w:left="709"/>
        <w:jc w:val="both"/>
        <w:rPr>
          <w:rFonts w:ascii="Arial" w:hAnsi="Arial" w:cs="Arial"/>
          <w:sz w:val="24"/>
        </w:rPr>
      </w:pPr>
      <w:r>
        <w:rPr>
          <w:rFonts w:ascii="Arial" w:hAnsi="Arial" w:cs="Arial"/>
          <w:sz w:val="24"/>
        </w:rPr>
        <w:t>Este paquete está conformado de la siguiente manera:</w:t>
      </w:r>
    </w:p>
    <w:p w:rsidR="00A317A6" w:rsidRPr="00D47BF0" w:rsidRDefault="00A317A6" w:rsidP="00A317A6">
      <w:pPr>
        <w:pStyle w:val="Sangradetextonormal"/>
        <w:spacing w:line="240" w:lineRule="auto"/>
        <w:ind w:left="709" w:right="-79" w:firstLine="371"/>
        <w:rPr>
          <w:rFonts w:cs="Arial"/>
          <w:b w:val="0"/>
          <w:sz w:val="24"/>
        </w:rPr>
      </w:pPr>
      <w:r w:rsidRPr="00D47BF0">
        <w:rPr>
          <w:rFonts w:cs="Arial"/>
          <w:b w:val="0"/>
          <w:sz w:val="24"/>
        </w:rPr>
        <w:t xml:space="preserve">Paquete 1: </w:t>
      </w:r>
      <w:r>
        <w:rPr>
          <w:rFonts w:cs="Arial"/>
          <w:b w:val="0"/>
          <w:sz w:val="24"/>
        </w:rPr>
        <w:t>Artículos de oficina (40 partidas)</w:t>
      </w:r>
    </w:p>
    <w:p w:rsidR="00A317A6" w:rsidRPr="00D47BF0" w:rsidRDefault="00A317A6" w:rsidP="00A317A6">
      <w:pPr>
        <w:pStyle w:val="Sangradetextonormal"/>
        <w:spacing w:line="240" w:lineRule="auto"/>
        <w:ind w:left="709" w:right="-79" w:firstLine="371"/>
        <w:rPr>
          <w:rFonts w:cs="Arial"/>
          <w:b w:val="0"/>
          <w:sz w:val="24"/>
        </w:rPr>
      </w:pPr>
      <w:r w:rsidRPr="00D47BF0">
        <w:rPr>
          <w:rFonts w:cs="Arial"/>
          <w:b w:val="0"/>
          <w:sz w:val="24"/>
        </w:rPr>
        <w:t xml:space="preserve">Paquete 2: </w:t>
      </w:r>
      <w:r>
        <w:rPr>
          <w:rFonts w:cs="Arial"/>
          <w:b w:val="0"/>
          <w:sz w:val="24"/>
        </w:rPr>
        <w:t>Artículos de limpieza (16 partidas)</w:t>
      </w:r>
    </w:p>
    <w:p w:rsidR="00A317A6" w:rsidRPr="00A317A6" w:rsidRDefault="00A317A6" w:rsidP="0062680B">
      <w:pPr>
        <w:pStyle w:val="3"/>
        <w:tabs>
          <w:tab w:val="left" w:pos="0"/>
          <w:tab w:val="left" w:pos="90"/>
          <w:tab w:val="left" w:pos="142"/>
        </w:tabs>
        <w:ind w:left="0" w:firstLine="0"/>
        <w:rPr>
          <w:rFonts w:ascii="Arial" w:hAnsi="Arial" w:cs="Arial"/>
          <w:bCs/>
          <w:iCs/>
          <w:sz w:val="24"/>
        </w:rPr>
      </w:pP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Pr="008E369F"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 xml:space="preserve">Las especificaciones, características y </w:t>
      </w:r>
      <w:r w:rsidRPr="00291DCD">
        <w:rPr>
          <w:rFonts w:ascii="Arial" w:hAnsi="Arial" w:cs="Arial"/>
          <w:sz w:val="24"/>
          <w:szCs w:val="24"/>
        </w:rPr>
        <w:t>condiciones</w:t>
      </w:r>
      <w:r w:rsidR="00E177A2" w:rsidRPr="00291DCD">
        <w:rPr>
          <w:rFonts w:ascii="Arial" w:hAnsi="Arial" w:cs="Arial"/>
          <w:sz w:val="24"/>
          <w:szCs w:val="24"/>
        </w:rPr>
        <w:t xml:space="preserve"> de los bienes </w:t>
      </w:r>
      <w:r w:rsidRPr="00291DCD">
        <w:rPr>
          <w:rFonts w:ascii="Arial" w:hAnsi="Arial" w:cs="Arial"/>
          <w:sz w:val="24"/>
          <w:szCs w:val="24"/>
        </w:rPr>
        <w:t xml:space="preserve">requeridas por la convocante se encuentran detalladas en el </w:t>
      </w:r>
      <w:r w:rsidRPr="00291DCD">
        <w:rPr>
          <w:rFonts w:ascii="Arial" w:hAnsi="Arial" w:cs="Arial"/>
          <w:b/>
          <w:sz w:val="24"/>
          <w:szCs w:val="24"/>
        </w:rPr>
        <w:t>ANEXO TECNICO</w:t>
      </w:r>
      <w:r w:rsidRPr="00291DCD">
        <w:rPr>
          <w:rFonts w:ascii="Arial" w:hAnsi="Arial" w:cs="Arial"/>
          <w:sz w:val="24"/>
          <w:szCs w:val="24"/>
        </w:rPr>
        <w:t xml:space="preserve"> de éstas bases, mismas que deberán</w:t>
      </w:r>
      <w:r w:rsidRPr="00291DCD">
        <w:t xml:space="preserve"> </w:t>
      </w:r>
      <w:r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sidRPr="00291DCD">
        <w:rPr>
          <w:rFonts w:ascii="Arial" w:hAnsi="Arial" w:cs="Arial"/>
          <w:sz w:val="24"/>
          <w:szCs w:val="24"/>
        </w:rPr>
        <w:t xml:space="preserve"> </w:t>
      </w:r>
      <w:r w:rsidR="00E177A2" w:rsidRPr="00291DCD">
        <w:rPr>
          <w:rFonts w:ascii="Arial" w:hAnsi="Arial" w:cs="Arial"/>
          <w:sz w:val="24"/>
          <w:szCs w:val="24"/>
        </w:rPr>
        <w:t>las propuestas presentadas</w:t>
      </w:r>
      <w:r w:rsidRPr="00291DCD">
        <w:rPr>
          <w:rFonts w:ascii="Arial" w:hAnsi="Arial" w:cs="Arial"/>
          <w:bCs/>
          <w:sz w:val="24"/>
        </w:rPr>
        <w:t xml:space="preserve"> por los licitantes, pudiendo ofertar bienes cuyas especificaciones sean equivalentes o superiores a las solicitadas,</w:t>
      </w:r>
      <w:r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D9324D" w:rsidRPr="00085198" w:rsidRDefault="00D9324D" w:rsidP="00C91B3A">
      <w:pPr>
        <w:pStyle w:val="Prrafodelista"/>
        <w:numPr>
          <w:ilvl w:val="0"/>
          <w:numId w:val="24"/>
        </w:numPr>
        <w:tabs>
          <w:tab w:val="left" w:pos="142"/>
        </w:tabs>
        <w:jc w:val="both"/>
        <w:rPr>
          <w:rFonts w:ascii="Arial" w:eastAsia="Times New Roman" w:hAnsi="Arial" w:cs="Arial"/>
          <w:b/>
          <w:bCs/>
          <w:iCs/>
          <w:color w:val="44546A" w:themeColor="text2"/>
          <w:sz w:val="24"/>
          <w:szCs w:val="24"/>
          <w:u w:val="single"/>
          <w:lang w:val="es-MX"/>
        </w:rPr>
      </w:pPr>
      <w:r w:rsidRPr="00085198">
        <w:rPr>
          <w:rFonts w:ascii="Arial" w:hAnsi="Arial" w:cs="Arial"/>
          <w:b/>
          <w:color w:val="44546A" w:themeColor="text2"/>
          <w:sz w:val="24"/>
          <w:u w:val="single"/>
        </w:rPr>
        <w:t>P</w:t>
      </w:r>
      <w:r w:rsidR="00C10BC9" w:rsidRPr="00085198">
        <w:rPr>
          <w:rFonts w:ascii="Arial" w:hAnsi="Arial" w:cs="Arial"/>
          <w:b/>
          <w:color w:val="44546A" w:themeColor="text2"/>
          <w:sz w:val="24"/>
          <w:u w:val="single"/>
        </w:rPr>
        <w:t>aquete:</w:t>
      </w:r>
      <w:r w:rsidR="00C10BC9" w:rsidRPr="00085198">
        <w:rPr>
          <w:rFonts w:ascii="Arial" w:eastAsia="Times New Roman" w:hAnsi="Arial" w:cs="Arial"/>
          <w:b/>
          <w:bCs/>
          <w:iCs/>
          <w:color w:val="44546A" w:themeColor="text2"/>
          <w:sz w:val="24"/>
          <w:szCs w:val="24"/>
          <w:u w:val="single"/>
          <w:lang w:val="es-MX"/>
        </w:rPr>
        <w:t xml:space="preserve"> INSTITUTO</w:t>
      </w:r>
      <w:r w:rsidRPr="00085198">
        <w:rPr>
          <w:rFonts w:ascii="Arial" w:eastAsia="Times New Roman" w:hAnsi="Arial" w:cs="Arial"/>
          <w:b/>
          <w:bCs/>
          <w:iCs/>
          <w:color w:val="44546A" w:themeColor="text2"/>
          <w:sz w:val="24"/>
          <w:szCs w:val="24"/>
          <w:u w:val="single"/>
          <w:lang w:val="es-MX"/>
        </w:rPr>
        <w:t xml:space="preserve"> DE SEGURIDAD Y SERVICIOS SOCIALES DE LOS TRABAJADORES DEL GOBIERNO Y MUNICIPIOS DEL ESTADO DE BAJA CALIFORNIA “ISSSTECALI” </w:t>
      </w:r>
    </w:p>
    <w:p w:rsidR="00521B79" w:rsidRDefault="00521B79" w:rsidP="00521B79">
      <w:pPr>
        <w:tabs>
          <w:tab w:val="left" w:pos="142"/>
        </w:tabs>
        <w:ind w:left="1069"/>
        <w:jc w:val="both"/>
        <w:rPr>
          <w:rFonts w:ascii="Arial" w:hAnsi="Arial" w:cs="Arial"/>
          <w:sz w:val="24"/>
        </w:rPr>
      </w:pPr>
    </w:p>
    <w:p w:rsidR="00521B79" w:rsidRPr="00521B79" w:rsidRDefault="00521B79" w:rsidP="00521B79">
      <w:pPr>
        <w:tabs>
          <w:tab w:val="left" w:pos="142"/>
        </w:tabs>
        <w:ind w:left="1069"/>
        <w:jc w:val="both"/>
        <w:rPr>
          <w:rFonts w:ascii="Arial" w:hAnsi="Arial" w:cs="Arial"/>
          <w:sz w:val="24"/>
        </w:rPr>
      </w:pPr>
      <w:r w:rsidRPr="00521B79">
        <w:rPr>
          <w:rFonts w:ascii="Arial" w:hAnsi="Arial" w:cs="Arial"/>
          <w:sz w:val="24"/>
        </w:rPr>
        <w:t>Este paquete está conformado de la siguiente manera:</w:t>
      </w:r>
    </w:p>
    <w:p w:rsidR="00975CAC" w:rsidRPr="00521B79" w:rsidRDefault="00975CAC" w:rsidP="00521B79">
      <w:pPr>
        <w:tabs>
          <w:tab w:val="left" w:pos="142"/>
        </w:tabs>
        <w:ind w:left="709" w:firstLine="731"/>
        <w:jc w:val="both"/>
        <w:rPr>
          <w:rFonts w:ascii="Arial" w:eastAsia="Times New Roman" w:hAnsi="Arial" w:cs="Arial"/>
          <w:bCs/>
          <w:iCs/>
          <w:color w:val="000000"/>
          <w:sz w:val="24"/>
          <w:szCs w:val="24"/>
          <w:lang w:val="es-MX"/>
        </w:rPr>
      </w:pPr>
      <w:r w:rsidRPr="00521B79">
        <w:rPr>
          <w:rFonts w:ascii="Arial" w:eastAsia="Times New Roman" w:hAnsi="Arial" w:cs="Arial"/>
          <w:bCs/>
          <w:iCs/>
          <w:color w:val="000000"/>
          <w:sz w:val="24"/>
          <w:szCs w:val="24"/>
          <w:lang w:val="es-MX"/>
        </w:rPr>
        <w:t>Paquete 1: Material de limpieza</w:t>
      </w:r>
      <w:r w:rsidR="00521B79" w:rsidRPr="00521B79">
        <w:rPr>
          <w:rFonts w:ascii="Arial" w:eastAsia="Times New Roman" w:hAnsi="Arial" w:cs="Arial"/>
          <w:bCs/>
          <w:iCs/>
          <w:color w:val="000000"/>
          <w:sz w:val="24"/>
          <w:szCs w:val="24"/>
          <w:lang w:val="es-MX"/>
        </w:rPr>
        <w:t xml:space="preserve"> (87 partidas)</w:t>
      </w:r>
    </w:p>
    <w:p w:rsidR="00975CAC" w:rsidRPr="00521B79" w:rsidRDefault="00975CAC" w:rsidP="00521B79">
      <w:pPr>
        <w:tabs>
          <w:tab w:val="left" w:pos="142"/>
        </w:tabs>
        <w:ind w:left="709" w:firstLine="731"/>
        <w:jc w:val="both"/>
        <w:rPr>
          <w:rFonts w:ascii="Arial" w:eastAsia="Times New Roman" w:hAnsi="Arial" w:cs="Arial"/>
          <w:bCs/>
          <w:iCs/>
          <w:color w:val="000000"/>
          <w:sz w:val="24"/>
          <w:szCs w:val="24"/>
          <w:lang w:val="es-MX"/>
        </w:rPr>
      </w:pPr>
      <w:r w:rsidRPr="00521B79">
        <w:rPr>
          <w:rFonts w:ascii="Arial" w:eastAsia="Times New Roman" w:hAnsi="Arial" w:cs="Arial"/>
          <w:bCs/>
          <w:iCs/>
          <w:color w:val="000000"/>
          <w:sz w:val="24"/>
          <w:szCs w:val="24"/>
          <w:lang w:val="es-MX"/>
        </w:rPr>
        <w:t>Paquete 2: Insumos de lavandería</w:t>
      </w:r>
      <w:r w:rsidR="00521B79" w:rsidRPr="00521B79">
        <w:rPr>
          <w:rFonts w:ascii="Arial" w:eastAsia="Times New Roman" w:hAnsi="Arial" w:cs="Arial"/>
          <w:bCs/>
          <w:iCs/>
          <w:color w:val="000000"/>
          <w:sz w:val="24"/>
          <w:szCs w:val="24"/>
          <w:lang w:val="es-MX"/>
        </w:rPr>
        <w:t xml:space="preserve"> (4 partidas)</w:t>
      </w:r>
    </w:p>
    <w:p w:rsidR="00975CAC" w:rsidRPr="00521B79" w:rsidRDefault="00975CAC" w:rsidP="00521B79">
      <w:pPr>
        <w:tabs>
          <w:tab w:val="left" w:pos="142"/>
        </w:tabs>
        <w:ind w:left="709" w:firstLine="731"/>
        <w:jc w:val="both"/>
        <w:rPr>
          <w:rFonts w:ascii="Arial" w:eastAsia="Times New Roman" w:hAnsi="Arial" w:cs="Arial"/>
          <w:bCs/>
          <w:iCs/>
          <w:color w:val="000000"/>
          <w:sz w:val="24"/>
          <w:szCs w:val="24"/>
          <w:lang w:val="es-MX"/>
        </w:rPr>
      </w:pPr>
      <w:r w:rsidRPr="00521B79">
        <w:rPr>
          <w:rFonts w:ascii="Arial" w:eastAsia="Times New Roman" w:hAnsi="Arial" w:cs="Arial"/>
          <w:bCs/>
          <w:iCs/>
          <w:color w:val="000000"/>
          <w:sz w:val="24"/>
          <w:szCs w:val="24"/>
          <w:lang w:val="es-MX"/>
        </w:rPr>
        <w:t>Paquete 3: Papelería</w:t>
      </w:r>
      <w:r w:rsidR="00521B79" w:rsidRPr="00521B79">
        <w:rPr>
          <w:rFonts w:ascii="Arial" w:eastAsia="Times New Roman" w:hAnsi="Arial" w:cs="Arial"/>
          <w:bCs/>
          <w:iCs/>
          <w:color w:val="000000"/>
          <w:sz w:val="24"/>
          <w:szCs w:val="24"/>
          <w:lang w:val="es-MX"/>
        </w:rPr>
        <w:t xml:space="preserve"> (108 partidas)</w:t>
      </w:r>
    </w:p>
    <w:p w:rsidR="00975CAC" w:rsidRPr="00521B79" w:rsidRDefault="00975CAC" w:rsidP="00521B79">
      <w:pPr>
        <w:tabs>
          <w:tab w:val="left" w:pos="142"/>
        </w:tabs>
        <w:ind w:left="709" w:firstLine="731"/>
        <w:jc w:val="both"/>
        <w:rPr>
          <w:rFonts w:ascii="Arial" w:eastAsia="Times New Roman" w:hAnsi="Arial" w:cs="Arial"/>
          <w:bCs/>
          <w:iCs/>
          <w:color w:val="000000"/>
          <w:sz w:val="24"/>
          <w:szCs w:val="24"/>
          <w:lang w:val="es-MX"/>
        </w:rPr>
      </w:pPr>
      <w:r w:rsidRPr="00521B79">
        <w:rPr>
          <w:rFonts w:ascii="Arial" w:eastAsia="Times New Roman" w:hAnsi="Arial" w:cs="Arial"/>
          <w:bCs/>
          <w:iCs/>
          <w:color w:val="000000"/>
          <w:sz w:val="24"/>
          <w:szCs w:val="24"/>
          <w:lang w:val="es-MX"/>
        </w:rPr>
        <w:t>Paquete 4: Tintas y tóner</w:t>
      </w:r>
      <w:r w:rsidR="00521B79" w:rsidRPr="00521B79">
        <w:rPr>
          <w:rFonts w:ascii="Arial" w:eastAsia="Times New Roman" w:hAnsi="Arial" w:cs="Arial"/>
          <w:bCs/>
          <w:iCs/>
          <w:color w:val="000000"/>
          <w:sz w:val="24"/>
          <w:szCs w:val="24"/>
          <w:lang w:val="es-MX"/>
        </w:rPr>
        <w:t xml:space="preserve"> (31 partidas)</w:t>
      </w:r>
    </w:p>
    <w:p w:rsidR="00975CAC" w:rsidRPr="00521B79" w:rsidRDefault="00975CAC" w:rsidP="00521B79">
      <w:pPr>
        <w:tabs>
          <w:tab w:val="left" w:pos="142"/>
        </w:tabs>
        <w:ind w:left="709" w:firstLine="731"/>
        <w:jc w:val="both"/>
        <w:rPr>
          <w:rFonts w:ascii="Arial" w:eastAsia="Times New Roman" w:hAnsi="Arial" w:cs="Arial"/>
          <w:bCs/>
          <w:iCs/>
          <w:color w:val="000000"/>
          <w:sz w:val="24"/>
          <w:szCs w:val="24"/>
          <w:lang w:val="es-MX"/>
        </w:rPr>
      </w:pPr>
      <w:r w:rsidRPr="00521B79">
        <w:rPr>
          <w:rFonts w:ascii="Arial" w:eastAsia="Times New Roman" w:hAnsi="Arial" w:cs="Arial"/>
          <w:bCs/>
          <w:iCs/>
          <w:color w:val="000000"/>
          <w:sz w:val="24"/>
          <w:szCs w:val="24"/>
          <w:lang w:val="es-MX"/>
        </w:rPr>
        <w:t>Paquete 5: Material de credencialización</w:t>
      </w:r>
      <w:r w:rsidR="00521B79" w:rsidRPr="00521B79">
        <w:rPr>
          <w:rFonts w:ascii="Arial" w:eastAsia="Times New Roman" w:hAnsi="Arial" w:cs="Arial"/>
          <w:bCs/>
          <w:iCs/>
          <w:color w:val="000000"/>
          <w:sz w:val="24"/>
          <w:szCs w:val="24"/>
          <w:lang w:val="es-MX"/>
        </w:rPr>
        <w:t xml:space="preserve"> (3 partidas)</w:t>
      </w:r>
    </w:p>
    <w:p w:rsidR="00D9324D" w:rsidRDefault="00D9324D" w:rsidP="00D9324D">
      <w:pPr>
        <w:tabs>
          <w:tab w:val="left" w:pos="142"/>
        </w:tabs>
        <w:ind w:left="709"/>
        <w:jc w:val="both"/>
        <w:rPr>
          <w:rFonts w:ascii="Arial" w:eastAsia="Times New Roman" w:hAnsi="Arial" w:cs="Arial"/>
          <w:bCs/>
          <w:iCs/>
          <w:color w:val="000000"/>
          <w:sz w:val="24"/>
          <w:szCs w:val="24"/>
          <w:lang w:val="es-MX"/>
        </w:rPr>
      </w:pPr>
    </w:p>
    <w:p w:rsidR="00C10BC9" w:rsidRDefault="00993566" w:rsidP="00993566">
      <w:pPr>
        <w:widowControl w:val="0"/>
        <w:ind w:left="720"/>
        <w:jc w:val="both"/>
        <w:rPr>
          <w:rFonts w:ascii="Arial" w:hAnsi="Arial" w:cs="Arial"/>
          <w:b/>
          <w:sz w:val="24"/>
          <w:szCs w:val="24"/>
        </w:rPr>
      </w:pPr>
      <w:r w:rsidRPr="00993566">
        <w:rPr>
          <w:rFonts w:ascii="Arial" w:hAnsi="Arial" w:cs="Arial"/>
          <w:b/>
          <w:sz w:val="24"/>
          <w:szCs w:val="24"/>
        </w:rPr>
        <w:t xml:space="preserve">Los bienes objeto de este procedimiento (PAPELERIA, MATERIAL DE LIMPIEZA con excepción de las mencionadas en el siguiente párrafo, TINTAS, TONER,  Y MATERIAL DE CREDENCIALIZACION) </w:t>
      </w:r>
      <w:r w:rsidRPr="00993566">
        <w:rPr>
          <w:rFonts w:ascii="Arial" w:hAnsi="Arial" w:cs="Arial"/>
          <w:sz w:val="24"/>
          <w:szCs w:val="24"/>
        </w:rPr>
        <w:t xml:space="preserve">que sean requeridos por las unidades médicas y administrativas con domicilio en los Municipios de Tijuana, Tecate, Playas de Rosarito, Ensenada, así como en las zonas Valle de Mexicali y Puerto de San Felipe, serán entregados en: Almacén General de </w:t>
      </w:r>
      <w:r w:rsidRPr="00993566">
        <w:rPr>
          <w:rFonts w:ascii="Arial" w:hAnsi="Arial" w:cs="Arial"/>
          <w:b/>
          <w:sz w:val="24"/>
          <w:szCs w:val="24"/>
        </w:rPr>
        <w:t xml:space="preserve">“ISSSTECALI”, </w:t>
      </w:r>
      <w:r w:rsidRPr="00993566">
        <w:rPr>
          <w:rFonts w:ascii="Arial" w:hAnsi="Arial" w:cs="Arial"/>
          <w:sz w:val="24"/>
          <w:szCs w:val="24"/>
        </w:rPr>
        <w:t>ubicado en Boulevard Circuito Siglo XXI No.1928 Módulo D Parque Industrial EX_XXI C.P. 21254 Mexicali Baja California</w:t>
      </w:r>
      <w:r w:rsidRPr="00993566">
        <w:rPr>
          <w:rFonts w:ascii="Arial" w:hAnsi="Arial" w:cs="Arial"/>
          <w:b/>
          <w:sz w:val="24"/>
          <w:szCs w:val="24"/>
        </w:rPr>
        <w:t xml:space="preserve">, </w:t>
      </w:r>
      <w:r w:rsidRPr="00993566">
        <w:rPr>
          <w:rFonts w:ascii="Arial" w:hAnsi="Arial" w:cs="Arial"/>
          <w:sz w:val="24"/>
          <w:szCs w:val="24"/>
        </w:rPr>
        <w:t>en un horario de 8:30 a 15:00 horas.</w:t>
      </w:r>
      <w:r w:rsidRPr="00993566">
        <w:rPr>
          <w:rFonts w:ascii="Arial" w:hAnsi="Arial" w:cs="Arial"/>
          <w:b/>
          <w:sz w:val="24"/>
          <w:szCs w:val="24"/>
        </w:rPr>
        <w:t xml:space="preserve">  </w:t>
      </w:r>
    </w:p>
    <w:p w:rsidR="00C10BC9" w:rsidRDefault="00C10BC9" w:rsidP="00993566">
      <w:pPr>
        <w:widowControl w:val="0"/>
        <w:ind w:left="720"/>
        <w:jc w:val="both"/>
        <w:rPr>
          <w:rFonts w:ascii="Arial" w:hAnsi="Arial" w:cs="Arial"/>
          <w:sz w:val="24"/>
          <w:szCs w:val="24"/>
        </w:rPr>
      </w:pPr>
    </w:p>
    <w:p w:rsidR="00993566" w:rsidRPr="00993566" w:rsidRDefault="00993566" w:rsidP="00993566">
      <w:pPr>
        <w:widowControl w:val="0"/>
        <w:ind w:left="720"/>
        <w:jc w:val="both"/>
        <w:rPr>
          <w:rFonts w:ascii="Arial" w:hAnsi="Arial" w:cs="Arial"/>
          <w:b/>
          <w:sz w:val="24"/>
          <w:szCs w:val="24"/>
        </w:rPr>
      </w:pPr>
      <w:r w:rsidRPr="00993566">
        <w:rPr>
          <w:rFonts w:ascii="Arial" w:hAnsi="Arial" w:cs="Arial"/>
          <w:sz w:val="24"/>
          <w:szCs w:val="24"/>
        </w:rPr>
        <w:t>En el caso de los bienes que sean requeridos por las unidades médicas y administrativas con domicilio en la ciudad de Mexicali, serán entregados directamente en los domicilios correspondientes que se encuentren ubicadas dichas unidades en el mismo horario.</w:t>
      </w:r>
      <w:r w:rsidRPr="00993566">
        <w:rPr>
          <w:rFonts w:ascii="Arial" w:hAnsi="Arial" w:cs="Arial"/>
          <w:b/>
          <w:sz w:val="24"/>
          <w:szCs w:val="24"/>
        </w:rPr>
        <w:t xml:space="preserve"> </w:t>
      </w:r>
    </w:p>
    <w:p w:rsidR="00993566" w:rsidRPr="00993566" w:rsidRDefault="00993566" w:rsidP="00993566">
      <w:pPr>
        <w:widowControl w:val="0"/>
        <w:ind w:left="720"/>
        <w:jc w:val="both"/>
        <w:rPr>
          <w:rFonts w:ascii="Arial" w:hAnsi="Arial" w:cs="Arial"/>
          <w:b/>
          <w:sz w:val="24"/>
          <w:szCs w:val="24"/>
        </w:rPr>
      </w:pPr>
    </w:p>
    <w:p w:rsidR="00993566" w:rsidRPr="00993566" w:rsidRDefault="00993566" w:rsidP="00993566">
      <w:pPr>
        <w:autoSpaceDE w:val="0"/>
        <w:autoSpaceDN w:val="0"/>
        <w:adjustRightInd w:val="0"/>
        <w:ind w:left="720"/>
        <w:jc w:val="both"/>
        <w:rPr>
          <w:rFonts w:ascii="Arial" w:eastAsia="Calibri" w:hAnsi="Arial" w:cs="Arial"/>
          <w:color w:val="000000"/>
          <w:sz w:val="24"/>
          <w:szCs w:val="24"/>
          <w:lang w:eastAsia="es-MX"/>
        </w:rPr>
      </w:pPr>
      <w:r w:rsidRPr="00993566">
        <w:rPr>
          <w:rFonts w:ascii="Arial" w:eastAsia="Calibri" w:hAnsi="Arial" w:cs="Arial"/>
          <w:color w:val="000000"/>
          <w:sz w:val="24"/>
          <w:szCs w:val="24"/>
          <w:lang w:eastAsia="es-MX"/>
        </w:rPr>
        <w:t xml:space="preserve">En lo referente al paquete No 1 de MATERIAL DE LIMPIEZA las CLAVES </w:t>
      </w:r>
      <w:r w:rsidRPr="00993566">
        <w:rPr>
          <w:rFonts w:ascii="Arial" w:eastAsia="Calibri" w:hAnsi="Arial" w:cs="Arial"/>
          <w:b/>
          <w:color w:val="000000"/>
          <w:sz w:val="24"/>
          <w:szCs w:val="24"/>
          <w:lang w:eastAsia="es-MX"/>
        </w:rPr>
        <w:t>U004, U007, U063, U104, U123, U211, U237, U254, U283, Y U284</w:t>
      </w:r>
      <w:r w:rsidRPr="00993566">
        <w:rPr>
          <w:rFonts w:ascii="Arial" w:eastAsia="Calibri" w:hAnsi="Arial" w:cs="Arial"/>
          <w:color w:val="000000"/>
          <w:sz w:val="24"/>
          <w:szCs w:val="24"/>
          <w:lang w:eastAsia="es-MX"/>
        </w:rPr>
        <w:t xml:space="preserve"> deberán ser entregadas directamente en las Unidades Médicas y Administrativas del “ISSSTECALI”, en el Estado de Baja California, serán entregados directamente en los domicilios correspondientes que se encuentren ubicadas dichas unidades en un horario de 8:30 a 15:00 horas. </w:t>
      </w:r>
    </w:p>
    <w:p w:rsidR="00C82DC3" w:rsidRPr="00993566" w:rsidRDefault="00C82DC3" w:rsidP="00D47BF0">
      <w:pPr>
        <w:autoSpaceDE w:val="0"/>
        <w:autoSpaceDN w:val="0"/>
        <w:adjustRightInd w:val="0"/>
        <w:rPr>
          <w:rFonts w:ascii="Arial" w:eastAsia="Calibri" w:hAnsi="Arial" w:cs="Arial"/>
          <w:color w:val="000000"/>
          <w:sz w:val="24"/>
          <w:szCs w:val="24"/>
          <w:lang w:eastAsia="es-MX"/>
        </w:rPr>
      </w:pPr>
    </w:p>
    <w:p w:rsidR="00993566" w:rsidRPr="00993566" w:rsidRDefault="00993566" w:rsidP="00993566">
      <w:pPr>
        <w:widowControl w:val="0"/>
        <w:ind w:left="720"/>
        <w:jc w:val="both"/>
        <w:rPr>
          <w:rFonts w:ascii="Arial" w:eastAsia="Calibri" w:hAnsi="Arial" w:cs="Arial"/>
          <w:color w:val="000000"/>
          <w:sz w:val="24"/>
          <w:szCs w:val="24"/>
          <w:lang w:eastAsia="es-MX"/>
        </w:rPr>
      </w:pPr>
      <w:r w:rsidRPr="00993566">
        <w:rPr>
          <w:rFonts w:ascii="Arial" w:eastAsia="Calibri" w:hAnsi="Arial" w:cs="Arial"/>
          <w:color w:val="000000"/>
          <w:sz w:val="24"/>
          <w:szCs w:val="24"/>
          <w:lang w:eastAsia="es-MX"/>
        </w:rPr>
        <w:t xml:space="preserve">Para el paquete No 2. de INSUMOS DE LAVANDERIA las CLAVES </w:t>
      </w:r>
      <w:r w:rsidRPr="00993566">
        <w:rPr>
          <w:rFonts w:ascii="Arial" w:eastAsia="Calibri" w:hAnsi="Arial" w:cs="Arial"/>
          <w:b/>
          <w:color w:val="000000"/>
          <w:sz w:val="24"/>
          <w:szCs w:val="24"/>
          <w:lang w:eastAsia="es-MX"/>
        </w:rPr>
        <w:t xml:space="preserve">U204, U208, U209 Y U284 </w:t>
      </w:r>
      <w:r w:rsidRPr="00993566">
        <w:rPr>
          <w:rFonts w:ascii="Arial" w:eastAsia="Calibri" w:hAnsi="Arial" w:cs="Arial"/>
          <w:color w:val="000000"/>
          <w:sz w:val="24"/>
          <w:szCs w:val="24"/>
          <w:lang w:eastAsia="es-MX"/>
        </w:rPr>
        <w:t>deberán ser entregados directamente en el Hospital Ensenada; Hospital Mexicali, Hospital Tijuana y en la Clínica Periférica “Benito Juárez”, según se indique.</w:t>
      </w:r>
    </w:p>
    <w:p w:rsidR="00993566" w:rsidRPr="00993566" w:rsidRDefault="00993566" w:rsidP="00993566">
      <w:pPr>
        <w:widowControl w:val="0"/>
        <w:ind w:left="720"/>
        <w:jc w:val="both"/>
        <w:rPr>
          <w:rFonts w:ascii="Arial" w:hAnsi="Arial" w:cs="Arial"/>
          <w:b/>
          <w:sz w:val="24"/>
          <w:szCs w:val="24"/>
        </w:rPr>
      </w:pPr>
    </w:p>
    <w:p w:rsidR="00993566" w:rsidRPr="00993566" w:rsidRDefault="00993566" w:rsidP="00993566">
      <w:pPr>
        <w:pStyle w:val="1"/>
        <w:ind w:left="720"/>
        <w:jc w:val="both"/>
        <w:rPr>
          <w:rFonts w:ascii="Arial" w:hAnsi="Arial" w:cs="Arial"/>
          <w:b w:val="0"/>
          <w:sz w:val="24"/>
          <w:szCs w:val="24"/>
        </w:rPr>
      </w:pPr>
      <w:r w:rsidRPr="00993566">
        <w:rPr>
          <w:rFonts w:ascii="Arial" w:hAnsi="Arial" w:cs="Arial"/>
          <w:b w:val="0"/>
          <w:sz w:val="24"/>
          <w:szCs w:val="24"/>
        </w:rPr>
        <w:t>Concatenado a lo anterior, los domicilios de dichas unidades médicas y administrativas del “</w:t>
      </w:r>
      <w:r w:rsidRPr="00993566">
        <w:rPr>
          <w:rFonts w:ascii="Arial" w:hAnsi="Arial" w:cs="Arial"/>
          <w:sz w:val="24"/>
          <w:szCs w:val="24"/>
        </w:rPr>
        <w:t>ISSSTECALI”</w:t>
      </w:r>
      <w:r w:rsidRPr="00993566">
        <w:rPr>
          <w:rFonts w:ascii="Arial" w:hAnsi="Arial" w:cs="Arial"/>
          <w:b w:val="0"/>
          <w:sz w:val="24"/>
          <w:szCs w:val="24"/>
        </w:rPr>
        <w:t xml:space="preserve"> son: </w:t>
      </w:r>
    </w:p>
    <w:p w:rsidR="00993566" w:rsidRPr="00993566" w:rsidRDefault="00993566" w:rsidP="00993566">
      <w:pPr>
        <w:pStyle w:val="1"/>
        <w:ind w:left="-1701" w:right="-284"/>
        <w:jc w:val="both"/>
        <w:rPr>
          <w:rFonts w:ascii="Arial" w:hAnsi="Arial" w:cs="Arial"/>
          <w:b w:val="0"/>
          <w:sz w:val="24"/>
          <w:szCs w:val="24"/>
        </w:rPr>
      </w:pPr>
    </w:p>
    <w:tbl>
      <w:tblPr>
        <w:tblW w:w="992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103"/>
      </w:tblGrid>
      <w:tr w:rsidR="00993566" w:rsidRPr="003657BC" w:rsidTr="006F7AB6">
        <w:trPr>
          <w:trHeight w:val="440"/>
          <w:jc w:val="right"/>
        </w:trPr>
        <w:tc>
          <w:tcPr>
            <w:tcW w:w="4820" w:type="dxa"/>
            <w:shd w:val="clear" w:color="auto" w:fill="D9D9D9" w:themeFill="background1" w:themeFillShade="D9"/>
            <w:vAlign w:val="center"/>
          </w:tcPr>
          <w:p w:rsidR="00993566" w:rsidRPr="003657BC" w:rsidRDefault="00993566" w:rsidP="00F379BA">
            <w:pPr>
              <w:pStyle w:val="1"/>
              <w:ind w:right="-284"/>
              <w:jc w:val="center"/>
              <w:rPr>
                <w:rFonts w:ascii="Arial" w:hAnsi="Arial" w:cs="Arial"/>
                <w:sz w:val="22"/>
                <w:szCs w:val="22"/>
              </w:rPr>
            </w:pPr>
            <w:r w:rsidRPr="003657BC">
              <w:rPr>
                <w:rFonts w:ascii="Arial" w:hAnsi="Arial" w:cs="Arial"/>
                <w:sz w:val="22"/>
                <w:szCs w:val="22"/>
              </w:rPr>
              <w:t>UNIDAD</w:t>
            </w:r>
          </w:p>
        </w:tc>
        <w:tc>
          <w:tcPr>
            <w:tcW w:w="5103" w:type="dxa"/>
            <w:shd w:val="clear" w:color="auto" w:fill="D9D9D9" w:themeFill="background1" w:themeFillShade="D9"/>
            <w:vAlign w:val="center"/>
          </w:tcPr>
          <w:p w:rsidR="00993566" w:rsidRPr="003657BC" w:rsidRDefault="00993566" w:rsidP="00F379BA">
            <w:pPr>
              <w:pStyle w:val="1"/>
              <w:ind w:right="-284"/>
              <w:jc w:val="center"/>
              <w:rPr>
                <w:rFonts w:ascii="Arial" w:hAnsi="Arial" w:cs="Arial"/>
                <w:sz w:val="22"/>
                <w:szCs w:val="22"/>
              </w:rPr>
            </w:pPr>
            <w:r w:rsidRPr="003657BC">
              <w:rPr>
                <w:rFonts w:ascii="Arial" w:hAnsi="Arial" w:cs="Arial"/>
                <w:sz w:val="22"/>
                <w:szCs w:val="22"/>
              </w:rPr>
              <w:t>DIRECCION</w:t>
            </w:r>
          </w:p>
        </w:tc>
      </w:tr>
      <w:tr w:rsidR="00993566" w:rsidRPr="003657BC" w:rsidTr="006F7AB6">
        <w:trPr>
          <w:jc w:val="right"/>
        </w:trPr>
        <w:tc>
          <w:tcPr>
            <w:tcW w:w="4820" w:type="dxa"/>
            <w:shd w:val="clear" w:color="auto" w:fill="auto"/>
          </w:tcPr>
          <w:p w:rsidR="00993566" w:rsidRPr="003657BC" w:rsidRDefault="00993566" w:rsidP="00F379BA">
            <w:pPr>
              <w:pStyle w:val="1"/>
              <w:ind w:left="33" w:right="-284"/>
              <w:jc w:val="both"/>
              <w:rPr>
                <w:rFonts w:ascii="Arial" w:hAnsi="Arial" w:cs="Arial"/>
                <w:sz w:val="22"/>
                <w:szCs w:val="22"/>
              </w:rPr>
            </w:pPr>
            <w:r w:rsidRPr="003657BC">
              <w:rPr>
                <w:rFonts w:ascii="Arial" w:hAnsi="Arial" w:cs="Arial"/>
                <w:sz w:val="22"/>
                <w:szCs w:val="22"/>
              </w:rPr>
              <w:t>Oficinas Generales</w:t>
            </w:r>
          </w:p>
        </w:tc>
        <w:tc>
          <w:tcPr>
            <w:tcW w:w="5103" w:type="dxa"/>
            <w:shd w:val="clear" w:color="auto" w:fill="auto"/>
          </w:tcPr>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 xml:space="preserve">Calle </w:t>
            </w:r>
            <w:r w:rsidR="006F7AB6" w:rsidRPr="003657BC">
              <w:rPr>
                <w:rFonts w:ascii="Arial" w:hAnsi="Arial" w:cs="Arial"/>
                <w:b w:val="0"/>
                <w:sz w:val="22"/>
                <w:szCs w:val="22"/>
              </w:rPr>
              <w:t>Calafía</w:t>
            </w:r>
            <w:r w:rsidRPr="003657BC">
              <w:rPr>
                <w:rFonts w:ascii="Arial" w:hAnsi="Arial" w:cs="Arial"/>
                <w:b w:val="0"/>
                <w:sz w:val="22"/>
                <w:szCs w:val="22"/>
              </w:rPr>
              <w:t xml:space="preserve"> No.1115 1-G, Centro Cívico           </w:t>
            </w:r>
          </w:p>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 xml:space="preserve"> Mexicali, Baja California </w:t>
            </w:r>
          </w:p>
        </w:tc>
      </w:tr>
      <w:tr w:rsidR="00993566" w:rsidRPr="003657BC" w:rsidTr="006F7AB6">
        <w:trPr>
          <w:jc w:val="right"/>
        </w:trPr>
        <w:tc>
          <w:tcPr>
            <w:tcW w:w="4820" w:type="dxa"/>
            <w:shd w:val="clear" w:color="auto" w:fill="auto"/>
          </w:tcPr>
          <w:p w:rsidR="00993566" w:rsidRPr="003657BC" w:rsidRDefault="00993566" w:rsidP="00F379BA">
            <w:pPr>
              <w:pStyle w:val="1"/>
              <w:ind w:left="33" w:right="33"/>
              <w:jc w:val="both"/>
              <w:rPr>
                <w:rFonts w:ascii="Arial" w:hAnsi="Arial" w:cs="Arial"/>
                <w:sz w:val="22"/>
                <w:szCs w:val="22"/>
              </w:rPr>
            </w:pPr>
            <w:r w:rsidRPr="003657BC">
              <w:rPr>
                <w:rFonts w:ascii="Arial" w:hAnsi="Arial" w:cs="Arial"/>
                <w:sz w:val="22"/>
                <w:szCs w:val="22"/>
              </w:rPr>
              <w:t>Departamento de mantenimiento y nuevos proyectos, clínica de rehabilitación y clínica de síndrome metabólico</w:t>
            </w:r>
          </w:p>
        </w:tc>
        <w:tc>
          <w:tcPr>
            <w:tcW w:w="5103" w:type="dxa"/>
            <w:shd w:val="clear" w:color="auto" w:fill="auto"/>
          </w:tcPr>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 xml:space="preserve">Milton Castellanos No. 1153, Conjunto Urbano </w:t>
            </w:r>
            <w:proofErr w:type="spellStart"/>
            <w:r w:rsidRPr="003657BC">
              <w:rPr>
                <w:rFonts w:ascii="Arial" w:hAnsi="Arial" w:cs="Arial"/>
                <w:b w:val="0"/>
                <w:sz w:val="22"/>
                <w:szCs w:val="22"/>
              </w:rPr>
              <w:t>Calisss</w:t>
            </w:r>
            <w:proofErr w:type="spellEnd"/>
          </w:p>
          <w:p w:rsidR="00993566" w:rsidRPr="003657BC" w:rsidRDefault="00993566" w:rsidP="006F7AB6">
            <w:pPr>
              <w:pStyle w:val="1"/>
              <w:ind w:left="33" w:right="-284"/>
              <w:rPr>
                <w:rFonts w:ascii="Arial" w:hAnsi="Arial" w:cs="Arial"/>
                <w:sz w:val="22"/>
                <w:szCs w:val="22"/>
              </w:rPr>
            </w:pPr>
            <w:r w:rsidRPr="003657BC">
              <w:rPr>
                <w:rFonts w:ascii="Arial" w:hAnsi="Arial" w:cs="Arial"/>
                <w:b w:val="0"/>
                <w:sz w:val="22"/>
                <w:szCs w:val="22"/>
              </w:rPr>
              <w:t xml:space="preserve"> Mexicali, Baja California</w:t>
            </w:r>
          </w:p>
        </w:tc>
      </w:tr>
      <w:tr w:rsidR="00993566" w:rsidRPr="003657BC" w:rsidTr="006F7AB6">
        <w:trPr>
          <w:jc w:val="right"/>
        </w:trPr>
        <w:tc>
          <w:tcPr>
            <w:tcW w:w="4820" w:type="dxa"/>
            <w:shd w:val="clear" w:color="auto" w:fill="auto"/>
          </w:tcPr>
          <w:p w:rsidR="00993566" w:rsidRPr="003657BC" w:rsidRDefault="00993566" w:rsidP="00F379BA">
            <w:pPr>
              <w:pStyle w:val="1"/>
              <w:ind w:left="33" w:right="33"/>
              <w:jc w:val="both"/>
              <w:rPr>
                <w:rFonts w:ascii="Arial" w:hAnsi="Arial" w:cs="Arial"/>
                <w:sz w:val="22"/>
                <w:szCs w:val="22"/>
              </w:rPr>
            </w:pPr>
            <w:r w:rsidRPr="003657BC">
              <w:rPr>
                <w:rFonts w:ascii="Arial" w:hAnsi="Arial" w:cs="Arial"/>
                <w:sz w:val="22"/>
                <w:szCs w:val="22"/>
              </w:rPr>
              <w:t xml:space="preserve">Almacén General </w:t>
            </w:r>
          </w:p>
        </w:tc>
        <w:tc>
          <w:tcPr>
            <w:tcW w:w="5103" w:type="dxa"/>
            <w:shd w:val="clear" w:color="auto" w:fill="auto"/>
          </w:tcPr>
          <w:p w:rsidR="00993566" w:rsidRPr="003657BC" w:rsidRDefault="00993566" w:rsidP="006F7AB6">
            <w:pPr>
              <w:ind w:left="33"/>
              <w:rPr>
                <w:rFonts w:ascii="Arial" w:hAnsi="Arial" w:cs="Arial"/>
                <w:sz w:val="22"/>
                <w:szCs w:val="22"/>
              </w:rPr>
            </w:pPr>
            <w:r w:rsidRPr="003657BC">
              <w:rPr>
                <w:rFonts w:ascii="Arial" w:hAnsi="Arial" w:cs="Arial"/>
                <w:sz w:val="22"/>
                <w:szCs w:val="22"/>
              </w:rPr>
              <w:t>Blvd. Circuito Siglo XXI 1928 Módulo D, Parque Industrial Siglo XXI,</w:t>
            </w:r>
          </w:p>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Mexicali, Baja California</w:t>
            </w:r>
          </w:p>
        </w:tc>
      </w:tr>
      <w:tr w:rsidR="00993566" w:rsidRPr="003657BC" w:rsidTr="006F7AB6">
        <w:trPr>
          <w:jc w:val="right"/>
        </w:trPr>
        <w:tc>
          <w:tcPr>
            <w:tcW w:w="4820" w:type="dxa"/>
            <w:shd w:val="clear" w:color="auto" w:fill="auto"/>
          </w:tcPr>
          <w:p w:rsidR="00993566" w:rsidRPr="003657BC" w:rsidRDefault="00993566" w:rsidP="00F379BA">
            <w:pPr>
              <w:pStyle w:val="1"/>
              <w:ind w:left="33" w:right="-284"/>
              <w:jc w:val="both"/>
              <w:rPr>
                <w:rFonts w:ascii="Arial" w:hAnsi="Arial" w:cs="Arial"/>
                <w:sz w:val="22"/>
                <w:szCs w:val="22"/>
              </w:rPr>
            </w:pPr>
            <w:r w:rsidRPr="003657BC">
              <w:rPr>
                <w:rFonts w:ascii="Arial" w:hAnsi="Arial" w:cs="Arial"/>
                <w:sz w:val="22"/>
                <w:szCs w:val="22"/>
              </w:rPr>
              <w:t>Hospital Ensenada Y Clínica San Quintín</w:t>
            </w:r>
          </w:p>
        </w:tc>
        <w:tc>
          <w:tcPr>
            <w:tcW w:w="5103" w:type="dxa"/>
            <w:shd w:val="clear" w:color="auto" w:fill="auto"/>
          </w:tcPr>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 xml:space="preserve">Calle de las Rocas y Blvd. Las Dunas s/n, Fraccionamiento </w:t>
            </w:r>
          </w:p>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Playas de Ensenada, en Ensenada, B.C.</w:t>
            </w:r>
          </w:p>
          <w:p w:rsidR="00993566" w:rsidRPr="003657BC" w:rsidRDefault="00993566" w:rsidP="006F7AB6">
            <w:pPr>
              <w:pStyle w:val="1"/>
              <w:ind w:left="33" w:right="-284"/>
              <w:rPr>
                <w:rFonts w:ascii="Arial" w:hAnsi="Arial" w:cs="Arial"/>
                <w:b w:val="0"/>
                <w:sz w:val="22"/>
                <w:szCs w:val="22"/>
              </w:rPr>
            </w:pPr>
          </w:p>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Nota: Lo solicitado para Clínica San Quintín será entregado en hospital ensenada.</w:t>
            </w:r>
          </w:p>
        </w:tc>
      </w:tr>
      <w:tr w:rsidR="00993566" w:rsidRPr="003657BC" w:rsidTr="006F7AB6">
        <w:trPr>
          <w:jc w:val="right"/>
        </w:trPr>
        <w:tc>
          <w:tcPr>
            <w:tcW w:w="4820" w:type="dxa"/>
            <w:shd w:val="clear" w:color="auto" w:fill="auto"/>
          </w:tcPr>
          <w:p w:rsidR="00993566" w:rsidRPr="003657BC" w:rsidRDefault="00993566" w:rsidP="00F379BA">
            <w:pPr>
              <w:pStyle w:val="1"/>
              <w:ind w:left="33" w:right="-284"/>
              <w:jc w:val="both"/>
              <w:rPr>
                <w:rFonts w:ascii="Arial" w:hAnsi="Arial" w:cs="Arial"/>
                <w:sz w:val="22"/>
                <w:szCs w:val="22"/>
                <w:lang w:val="es-MX"/>
              </w:rPr>
            </w:pPr>
            <w:r w:rsidRPr="003657BC">
              <w:rPr>
                <w:rFonts w:ascii="Arial" w:hAnsi="Arial" w:cs="Arial"/>
                <w:sz w:val="22"/>
                <w:szCs w:val="22"/>
                <w:lang w:val="es-MX"/>
              </w:rPr>
              <w:t>Hospital Mexicali</w:t>
            </w:r>
          </w:p>
        </w:tc>
        <w:tc>
          <w:tcPr>
            <w:tcW w:w="5103" w:type="dxa"/>
            <w:shd w:val="clear" w:color="auto" w:fill="auto"/>
          </w:tcPr>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Av. Francisco Sarabia, número 1300, Col. Ex Ejido Zacatecas</w:t>
            </w:r>
          </w:p>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en Mexicali, B.C.</w:t>
            </w:r>
          </w:p>
        </w:tc>
      </w:tr>
      <w:tr w:rsidR="00993566" w:rsidRPr="003657BC" w:rsidTr="006F7AB6">
        <w:trPr>
          <w:jc w:val="right"/>
        </w:trPr>
        <w:tc>
          <w:tcPr>
            <w:tcW w:w="4820" w:type="dxa"/>
            <w:shd w:val="clear" w:color="auto" w:fill="auto"/>
          </w:tcPr>
          <w:p w:rsidR="00993566" w:rsidRPr="003657BC" w:rsidRDefault="00993566" w:rsidP="00F379BA">
            <w:pPr>
              <w:pStyle w:val="1"/>
              <w:ind w:left="33" w:right="-284"/>
              <w:jc w:val="both"/>
              <w:rPr>
                <w:rFonts w:ascii="Arial" w:hAnsi="Arial" w:cs="Arial"/>
                <w:sz w:val="22"/>
                <w:szCs w:val="22"/>
                <w:lang w:val="es-MX"/>
              </w:rPr>
            </w:pPr>
            <w:r w:rsidRPr="003657BC">
              <w:rPr>
                <w:rFonts w:ascii="Arial" w:hAnsi="Arial" w:cs="Arial"/>
                <w:sz w:val="22"/>
                <w:szCs w:val="22"/>
                <w:lang w:val="es-MX"/>
              </w:rPr>
              <w:t>Hospital Tijuana</w:t>
            </w:r>
          </w:p>
        </w:tc>
        <w:tc>
          <w:tcPr>
            <w:tcW w:w="5103" w:type="dxa"/>
            <w:shd w:val="clear" w:color="auto" w:fill="auto"/>
          </w:tcPr>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Av. Pacífico número 3011, Fraccionamiento El Mirador</w:t>
            </w:r>
          </w:p>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en Tijuana, Baja California</w:t>
            </w:r>
          </w:p>
        </w:tc>
      </w:tr>
      <w:tr w:rsidR="00993566" w:rsidRPr="003657BC" w:rsidTr="006F7AB6">
        <w:trPr>
          <w:jc w:val="right"/>
        </w:trPr>
        <w:tc>
          <w:tcPr>
            <w:tcW w:w="4820" w:type="dxa"/>
            <w:shd w:val="clear" w:color="auto" w:fill="auto"/>
          </w:tcPr>
          <w:p w:rsidR="00993566" w:rsidRPr="003657BC" w:rsidRDefault="00993566" w:rsidP="00F379BA">
            <w:pPr>
              <w:pStyle w:val="1"/>
              <w:ind w:left="33" w:right="-284"/>
              <w:jc w:val="both"/>
              <w:rPr>
                <w:rFonts w:ascii="Arial" w:hAnsi="Arial" w:cs="Arial"/>
                <w:sz w:val="22"/>
                <w:szCs w:val="22"/>
                <w:lang w:val="es-MX"/>
              </w:rPr>
            </w:pPr>
            <w:r w:rsidRPr="003657BC">
              <w:rPr>
                <w:rFonts w:ascii="Arial" w:hAnsi="Arial" w:cs="Arial"/>
                <w:sz w:val="22"/>
                <w:szCs w:val="22"/>
                <w:lang w:val="es-MX"/>
              </w:rPr>
              <w:t>Clínica de Servicios Ampliados</w:t>
            </w:r>
          </w:p>
        </w:tc>
        <w:tc>
          <w:tcPr>
            <w:tcW w:w="5103" w:type="dxa"/>
            <w:shd w:val="clear" w:color="auto" w:fill="auto"/>
          </w:tcPr>
          <w:p w:rsidR="00993566" w:rsidRPr="003657BC" w:rsidRDefault="00993566" w:rsidP="006F7AB6">
            <w:pPr>
              <w:pStyle w:val="1"/>
              <w:ind w:left="33" w:right="-284"/>
              <w:rPr>
                <w:rFonts w:ascii="Arial" w:hAnsi="Arial" w:cs="Arial"/>
                <w:b w:val="0"/>
                <w:sz w:val="22"/>
                <w:szCs w:val="22"/>
              </w:rPr>
            </w:pPr>
            <w:proofErr w:type="spellStart"/>
            <w:r w:rsidRPr="003657BC">
              <w:rPr>
                <w:rFonts w:ascii="Arial" w:hAnsi="Arial" w:cs="Arial"/>
                <w:b w:val="0"/>
                <w:sz w:val="22"/>
                <w:szCs w:val="22"/>
              </w:rPr>
              <w:t>Calzd</w:t>
            </w:r>
            <w:proofErr w:type="spellEnd"/>
            <w:r w:rsidRPr="003657BC">
              <w:rPr>
                <w:rFonts w:ascii="Arial" w:hAnsi="Arial" w:cs="Arial"/>
                <w:b w:val="0"/>
                <w:sz w:val="22"/>
                <w:szCs w:val="22"/>
              </w:rPr>
              <w:t>. De los Monarcas s/n, Fraccionamiento Villas del Rey</w:t>
            </w:r>
          </w:p>
          <w:p w:rsidR="00993566" w:rsidRPr="003657BC" w:rsidRDefault="00993566" w:rsidP="006F7AB6">
            <w:pPr>
              <w:pStyle w:val="1"/>
              <w:ind w:left="33" w:right="-284"/>
              <w:rPr>
                <w:rFonts w:ascii="Arial" w:hAnsi="Arial" w:cs="Arial"/>
                <w:b w:val="0"/>
                <w:sz w:val="22"/>
                <w:szCs w:val="22"/>
              </w:rPr>
            </w:pPr>
            <w:proofErr w:type="gramStart"/>
            <w:r w:rsidRPr="003657BC">
              <w:rPr>
                <w:rFonts w:ascii="Arial" w:hAnsi="Arial" w:cs="Arial"/>
                <w:b w:val="0"/>
                <w:sz w:val="22"/>
                <w:szCs w:val="22"/>
              </w:rPr>
              <w:t>en</w:t>
            </w:r>
            <w:proofErr w:type="gramEnd"/>
            <w:r w:rsidRPr="003657BC">
              <w:rPr>
                <w:rFonts w:ascii="Arial" w:hAnsi="Arial" w:cs="Arial"/>
                <w:b w:val="0"/>
                <w:sz w:val="22"/>
                <w:szCs w:val="22"/>
              </w:rPr>
              <w:t xml:space="preserve"> la ciudad de Mexicali, Baja California.</w:t>
            </w:r>
          </w:p>
        </w:tc>
      </w:tr>
      <w:tr w:rsidR="00993566" w:rsidRPr="003657BC" w:rsidTr="006F7AB6">
        <w:trPr>
          <w:jc w:val="right"/>
        </w:trPr>
        <w:tc>
          <w:tcPr>
            <w:tcW w:w="4820" w:type="dxa"/>
            <w:shd w:val="clear" w:color="auto" w:fill="auto"/>
          </w:tcPr>
          <w:p w:rsidR="00993566" w:rsidRPr="003657BC" w:rsidRDefault="00993566" w:rsidP="00F379BA">
            <w:pPr>
              <w:pStyle w:val="1"/>
              <w:ind w:left="33" w:right="-284"/>
              <w:jc w:val="both"/>
              <w:rPr>
                <w:rFonts w:ascii="Arial" w:hAnsi="Arial" w:cs="Arial"/>
                <w:sz w:val="22"/>
                <w:szCs w:val="22"/>
                <w:lang w:val="es-MX"/>
              </w:rPr>
            </w:pPr>
            <w:r w:rsidRPr="003657BC">
              <w:rPr>
                <w:rFonts w:ascii="Arial" w:hAnsi="Arial" w:cs="Arial"/>
                <w:sz w:val="22"/>
                <w:szCs w:val="22"/>
                <w:lang w:val="es-MX"/>
              </w:rPr>
              <w:t xml:space="preserve">Clínica Periférica “Benito Juárez” </w:t>
            </w:r>
          </w:p>
        </w:tc>
        <w:tc>
          <w:tcPr>
            <w:tcW w:w="5103" w:type="dxa"/>
            <w:shd w:val="clear" w:color="auto" w:fill="auto"/>
          </w:tcPr>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 xml:space="preserve">Av. </w:t>
            </w:r>
            <w:proofErr w:type="spellStart"/>
            <w:r w:rsidRPr="003657BC">
              <w:rPr>
                <w:rFonts w:ascii="Arial" w:hAnsi="Arial" w:cs="Arial"/>
                <w:b w:val="0"/>
                <w:sz w:val="22"/>
                <w:szCs w:val="22"/>
              </w:rPr>
              <w:t>Cocóspero</w:t>
            </w:r>
            <w:proofErr w:type="spellEnd"/>
            <w:r w:rsidRPr="003657BC">
              <w:rPr>
                <w:rFonts w:ascii="Arial" w:hAnsi="Arial" w:cs="Arial"/>
                <w:b w:val="0"/>
                <w:sz w:val="22"/>
                <w:szCs w:val="22"/>
              </w:rPr>
              <w:t xml:space="preserve"> y Javier Mina s/n, </w:t>
            </w:r>
          </w:p>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Col. Magisterial Independencia, en Mexicali, B.C.</w:t>
            </w:r>
          </w:p>
          <w:p w:rsidR="00993566" w:rsidRPr="003657BC" w:rsidRDefault="00993566" w:rsidP="006F7AB6">
            <w:pPr>
              <w:pStyle w:val="1"/>
              <w:ind w:left="33" w:right="-284"/>
              <w:rPr>
                <w:rFonts w:ascii="Arial" w:hAnsi="Arial" w:cs="Arial"/>
                <w:b w:val="0"/>
                <w:sz w:val="22"/>
                <w:szCs w:val="22"/>
              </w:rPr>
            </w:pPr>
          </w:p>
        </w:tc>
      </w:tr>
      <w:tr w:rsidR="00993566" w:rsidRPr="003657BC" w:rsidTr="006F7AB6">
        <w:trPr>
          <w:jc w:val="right"/>
        </w:trPr>
        <w:tc>
          <w:tcPr>
            <w:tcW w:w="4820" w:type="dxa"/>
            <w:shd w:val="clear" w:color="auto" w:fill="auto"/>
          </w:tcPr>
          <w:p w:rsidR="00993566" w:rsidRPr="003657BC" w:rsidRDefault="00993566" w:rsidP="00F379BA">
            <w:pPr>
              <w:pStyle w:val="1"/>
              <w:ind w:left="33" w:right="-284"/>
              <w:jc w:val="both"/>
              <w:rPr>
                <w:rFonts w:ascii="Arial" w:hAnsi="Arial" w:cs="Arial"/>
                <w:sz w:val="22"/>
                <w:szCs w:val="22"/>
                <w:lang w:val="es-MX"/>
              </w:rPr>
            </w:pPr>
            <w:r w:rsidRPr="003657BC">
              <w:rPr>
                <w:rFonts w:ascii="Arial" w:hAnsi="Arial" w:cs="Arial"/>
                <w:sz w:val="22"/>
                <w:szCs w:val="22"/>
                <w:lang w:val="es-MX"/>
              </w:rPr>
              <w:t>Clínica Tijuana “Palmas”</w:t>
            </w:r>
          </w:p>
        </w:tc>
        <w:tc>
          <w:tcPr>
            <w:tcW w:w="5103" w:type="dxa"/>
            <w:shd w:val="clear" w:color="auto" w:fill="auto"/>
          </w:tcPr>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 xml:space="preserve">Av. de las Palmas y Santa Mónica número 3, </w:t>
            </w:r>
          </w:p>
          <w:p w:rsidR="00993566" w:rsidRPr="003657BC" w:rsidRDefault="00993566" w:rsidP="006F7AB6">
            <w:pPr>
              <w:pStyle w:val="1"/>
              <w:ind w:left="33" w:right="-284"/>
              <w:rPr>
                <w:rFonts w:ascii="Arial" w:hAnsi="Arial" w:cs="Arial"/>
                <w:b w:val="0"/>
                <w:sz w:val="22"/>
                <w:szCs w:val="22"/>
              </w:rPr>
            </w:pPr>
            <w:proofErr w:type="spellStart"/>
            <w:r w:rsidRPr="003657BC">
              <w:rPr>
                <w:rFonts w:ascii="Arial" w:hAnsi="Arial" w:cs="Arial"/>
                <w:b w:val="0"/>
                <w:sz w:val="22"/>
                <w:szCs w:val="22"/>
              </w:rPr>
              <w:t>Fracc</w:t>
            </w:r>
            <w:proofErr w:type="spellEnd"/>
            <w:r w:rsidRPr="003657BC">
              <w:rPr>
                <w:rFonts w:ascii="Arial" w:hAnsi="Arial" w:cs="Arial"/>
                <w:b w:val="0"/>
                <w:sz w:val="22"/>
                <w:szCs w:val="22"/>
              </w:rPr>
              <w:t>. Las Palmas, en Tijuana, B.C.</w:t>
            </w:r>
          </w:p>
        </w:tc>
      </w:tr>
      <w:tr w:rsidR="00993566" w:rsidRPr="003657BC" w:rsidTr="006F7AB6">
        <w:trPr>
          <w:jc w:val="right"/>
        </w:trPr>
        <w:tc>
          <w:tcPr>
            <w:tcW w:w="4820" w:type="dxa"/>
            <w:shd w:val="clear" w:color="auto" w:fill="auto"/>
          </w:tcPr>
          <w:p w:rsidR="00993566" w:rsidRPr="003657BC" w:rsidRDefault="00993566" w:rsidP="00F379BA">
            <w:pPr>
              <w:pStyle w:val="1"/>
              <w:ind w:left="33" w:right="-284"/>
              <w:jc w:val="both"/>
              <w:rPr>
                <w:rFonts w:ascii="Arial" w:hAnsi="Arial" w:cs="Arial"/>
                <w:sz w:val="22"/>
                <w:szCs w:val="22"/>
                <w:lang w:val="es-MX"/>
              </w:rPr>
            </w:pPr>
            <w:r w:rsidRPr="003657BC">
              <w:rPr>
                <w:rFonts w:ascii="Arial" w:hAnsi="Arial" w:cs="Arial"/>
                <w:sz w:val="22"/>
                <w:szCs w:val="22"/>
                <w:lang w:val="es-MX"/>
              </w:rPr>
              <w:t>Clínica Tijuana “Mariano Matamoros”</w:t>
            </w:r>
          </w:p>
        </w:tc>
        <w:tc>
          <w:tcPr>
            <w:tcW w:w="5103" w:type="dxa"/>
            <w:shd w:val="clear" w:color="auto" w:fill="auto"/>
          </w:tcPr>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Av. de las Aguas s/n, Fraccionamiento Villafontana</w:t>
            </w:r>
          </w:p>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en Tijuana, B.C.</w:t>
            </w:r>
          </w:p>
        </w:tc>
      </w:tr>
      <w:tr w:rsidR="00993566" w:rsidRPr="003657BC" w:rsidTr="006F7AB6">
        <w:trPr>
          <w:jc w:val="right"/>
        </w:trPr>
        <w:tc>
          <w:tcPr>
            <w:tcW w:w="4820" w:type="dxa"/>
            <w:shd w:val="clear" w:color="auto" w:fill="auto"/>
          </w:tcPr>
          <w:p w:rsidR="00993566" w:rsidRPr="003657BC" w:rsidRDefault="00993566" w:rsidP="00F379BA">
            <w:pPr>
              <w:pStyle w:val="1"/>
              <w:ind w:left="33" w:right="-284"/>
              <w:jc w:val="both"/>
              <w:rPr>
                <w:rFonts w:ascii="Arial" w:hAnsi="Arial" w:cs="Arial"/>
                <w:sz w:val="22"/>
                <w:szCs w:val="22"/>
                <w:lang w:val="es-MX"/>
              </w:rPr>
            </w:pPr>
            <w:r w:rsidRPr="003657BC">
              <w:rPr>
                <w:rFonts w:ascii="Arial" w:hAnsi="Arial" w:cs="Arial"/>
                <w:sz w:val="22"/>
                <w:szCs w:val="22"/>
                <w:lang w:val="es-MX"/>
              </w:rPr>
              <w:t>Clínica Rosarito</w:t>
            </w:r>
          </w:p>
        </w:tc>
        <w:tc>
          <w:tcPr>
            <w:tcW w:w="5103" w:type="dxa"/>
            <w:shd w:val="clear" w:color="auto" w:fill="auto"/>
          </w:tcPr>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Av. Caleta número 708, Fraccionamiento Los Ángeles</w:t>
            </w:r>
          </w:p>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en Playas de Rosarito, B.C.</w:t>
            </w:r>
          </w:p>
        </w:tc>
      </w:tr>
      <w:tr w:rsidR="00993566" w:rsidRPr="003657BC" w:rsidTr="006F7AB6">
        <w:trPr>
          <w:jc w:val="right"/>
        </w:trPr>
        <w:tc>
          <w:tcPr>
            <w:tcW w:w="4820" w:type="dxa"/>
            <w:shd w:val="clear" w:color="auto" w:fill="auto"/>
          </w:tcPr>
          <w:p w:rsidR="00993566" w:rsidRPr="003657BC" w:rsidRDefault="00993566" w:rsidP="00F379BA">
            <w:pPr>
              <w:pStyle w:val="1"/>
              <w:ind w:left="33" w:right="-284"/>
              <w:jc w:val="both"/>
              <w:rPr>
                <w:rFonts w:ascii="Arial" w:hAnsi="Arial" w:cs="Arial"/>
                <w:sz w:val="22"/>
                <w:szCs w:val="22"/>
                <w:lang w:val="es-MX"/>
              </w:rPr>
            </w:pPr>
            <w:r w:rsidRPr="003657BC">
              <w:rPr>
                <w:rFonts w:ascii="Arial" w:hAnsi="Arial" w:cs="Arial"/>
                <w:sz w:val="22"/>
                <w:szCs w:val="22"/>
                <w:lang w:val="es-MX"/>
              </w:rPr>
              <w:t>Clínica Tecate</w:t>
            </w:r>
          </w:p>
        </w:tc>
        <w:tc>
          <w:tcPr>
            <w:tcW w:w="5103" w:type="dxa"/>
            <w:shd w:val="clear" w:color="auto" w:fill="auto"/>
          </w:tcPr>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Blvd. Los Encinos y Carretera Federal s/n</w:t>
            </w:r>
          </w:p>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en Tecate, B.C.</w:t>
            </w:r>
          </w:p>
        </w:tc>
      </w:tr>
      <w:tr w:rsidR="00993566" w:rsidRPr="003657BC" w:rsidTr="006F7AB6">
        <w:trPr>
          <w:jc w:val="right"/>
        </w:trPr>
        <w:tc>
          <w:tcPr>
            <w:tcW w:w="4820" w:type="dxa"/>
            <w:shd w:val="clear" w:color="auto" w:fill="auto"/>
          </w:tcPr>
          <w:p w:rsidR="00993566" w:rsidRPr="003657BC" w:rsidRDefault="00993566" w:rsidP="00F379BA">
            <w:pPr>
              <w:pStyle w:val="1"/>
              <w:ind w:left="33" w:right="-284"/>
              <w:jc w:val="both"/>
              <w:rPr>
                <w:rFonts w:ascii="Arial" w:hAnsi="Arial" w:cs="Arial"/>
                <w:sz w:val="22"/>
                <w:szCs w:val="22"/>
                <w:lang w:val="es-MX"/>
              </w:rPr>
            </w:pPr>
            <w:r w:rsidRPr="003657BC">
              <w:rPr>
                <w:rFonts w:ascii="Arial" w:hAnsi="Arial" w:cs="Arial"/>
                <w:sz w:val="22"/>
                <w:szCs w:val="22"/>
                <w:lang w:val="es-MX"/>
              </w:rPr>
              <w:t>Clínica San Felipe</w:t>
            </w:r>
          </w:p>
        </w:tc>
        <w:tc>
          <w:tcPr>
            <w:tcW w:w="5103" w:type="dxa"/>
            <w:shd w:val="clear" w:color="auto" w:fill="auto"/>
          </w:tcPr>
          <w:p w:rsidR="00993566" w:rsidRPr="003657BC" w:rsidRDefault="00993566" w:rsidP="006F7AB6">
            <w:pPr>
              <w:pStyle w:val="1"/>
              <w:ind w:left="33" w:right="-284"/>
              <w:rPr>
                <w:rFonts w:ascii="Arial" w:hAnsi="Arial" w:cs="Arial"/>
                <w:b w:val="0"/>
                <w:sz w:val="22"/>
                <w:szCs w:val="22"/>
              </w:rPr>
            </w:pPr>
            <w:r w:rsidRPr="003657BC">
              <w:rPr>
                <w:rFonts w:ascii="Arial" w:hAnsi="Arial" w:cs="Arial"/>
                <w:b w:val="0"/>
                <w:sz w:val="22"/>
                <w:szCs w:val="22"/>
              </w:rPr>
              <w:t>Mar Caribe # 616, C.P. 21850, Zona Centro, San Felipe B.C.</w:t>
            </w:r>
          </w:p>
        </w:tc>
      </w:tr>
    </w:tbl>
    <w:p w:rsidR="000F4FB0" w:rsidRDefault="000F4FB0" w:rsidP="000F4FB0">
      <w:pPr>
        <w:pStyle w:val="1"/>
        <w:tabs>
          <w:tab w:val="left" w:pos="142"/>
        </w:tabs>
        <w:ind w:left="720"/>
        <w:jc w:val="both"/>
        <w:rPr>
          <w:rFonts w:ascii="Arial" w:hAnsi="Arial" w:cs="Arial"/>
          <w:b w:val="0"/>
          <w:bCs/>
          <w:sz w:val="24"/>
          <w:szCs w:val="24"/>
        </w:rPr>
      </w:pPr>
    </w:p>
    <w:p w:rsidR="00FF261A" w:rsidRPr="00FF261A" w:rsidRDefault="000F4FB0" w:rsidP="00FF261A">
      <w:pPr>
        <w:pStyle w:val="1"/>
        <w:tabs>
          <w:tab w:val="left" w:pos="142"/>
        </w:tabs>
        <w:ind w:left="720"/>
        <w:jc w:val="both"/>
        <w:rPr>
          <w:rFonts w:ascii="Arial" w:hAnsi="Arial" w:cs="Arial"/>
          <w:b w:val="0"/>
          <w:sz w:val="24"/>
          <w:szCs w:val="24"/>
        </w:rPr>
      </w:pPr>
      <w:r w:rsidRPr="000A6314">
        <w:rPr>
          <w:rFonts w:ascii="Arial" w:hAnsi="Arial" w:cs="Arial"/>
          <w:b w:val="0"/>
          <w:bCs/>
          <w:sz w:val="24"/>
          <w:szCs w:val="24"/>
        </w:rPr>
        <w:t xml:space="preserve">La recepción de los </w:t>
      </w:r>
      <w:r>
        <w:rPr>
          <w:rFonts w:ascii="Arial" w:hAnsi="Arial" w:cs="Arial"/>
          <w:b w:val="0"/>
          <w:bCs/>
          <w:sz w:val="24"/>
          <w:szCs w:val="24"/>
        </w:rPr>
        <w:t>bienes</w:t>
      </w:r>
      <w:r w:rsidRPr="000A6314">
        <w:rPr>
          <w:rFonts w:ascii="Arial" w:hAnsi="Arial" w:cs="Arial"/>
          <w:b w:val="0"/>
          <w:bCs/>
          <w:sz w:val="24"/>
          <w:szCs w:val="24"/>
        </w:rPr>
        <w:t xml:space="preserve"> para inspección y supervisión en la fecha de inicio estará a cargo de personal técnico </w:t>
      </w:r>
      <w:r>
        <w:rPr>
          <w:rFonts w:ascii="Arial" w:eastAsia="Calibri" w:hAnsi="Arial" w:cs="Arial"/>
          <w:b w:val="0"/>
          <w:sz w:val="24"/>
          <w:szCs w:val="24"/>
          <w:lang w:val="es-MX"/>
        </w:rPr>
        <w:t>del</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ISSSTECALI</w:t>
      </w:r>
      <w:r w:rsidRPr="000A6314">
        <w:rPr>
          <w:rFonts w:ascii="Arial" w:eastAsia="Calibri" w:hAnsi="Arial" w:cs="Arial"/>
          <w:b w:val="0"/>
          <w:sz w:val="24"/>
          <w:szCs w:val="24"/>
          <w:lang w:val="es-MX"/>
        </w:rPr>
        <w:t xml:space="preserve">” </w:t>
      </w:r>
      <w:r w:rsidRPr="000A6314">
        <w:rPr>
          <w:rFonts w:ascii="Arial" w:hAnsi="Arial" w:cs="Arial"/>
          <w:b w:val="0"/>
          <w:bCs/>
          <w:sz w:val="24"/>
          <w:szCs w:val="24"/>
        </w:rPr>
        <w:t xml:space="preserve"> que a continuación se identifica:</w:t>
      </w:r>
      <w:r w:rsidRPr="000A6314">
        <w:rPr>
          <w:rFonts w:ascii="Arial" w:hAnsi="Arial" w:cs="Arial"/>
          <w:b w:val="0"/>
          <w:sz w:val="24"/>
          <w:szCs w:val="24"/>
        </w:rPr>
        <w:t xml:space="preserve"> </w:t>
      </w:r>
      <w:r w:rsidR="00FF261A" w:rsidRPr="00FF261A">
        <w:rPr>
          <w:rFonts w:ascii="Arial" w:hAnsi="Arial" w:cs="Arial"/>
          <w:b w:val="0"/>
          <w:sz w:val="24"/>
          <w:szCs w:val="24"/>
        </w:rPr>
        <w:t>serán su</w:t>
      </w:r>
      <w:r w:rsidR="00FF261A">
        <w:rPr>
          <w:rFonts w:ascii="Arial" w:hAnsi="Arial" w:cs="Arial"/>
          <w:b w:val="0"/>
          <w:sz w:val="24"/>
          <w:szCs w:val="24"/>
        </w:rPr>
        <w:t>p</w:t>
      </w:r>
      <w:r w:rsidR="00FF261A" w:rsidRPr="00FF261A">
        <w:rPr>
          <w:rFonts w:ascii="Arial" w:hAnsi="Arial" w:cs="Arial"/>
          <w:b w:val="0"/>
          <w:sz w:val="24"/>
          <w:szCs w:val="24"/>
        </w:rPr>
        <w:t>ervisadas y revisadas por los encargados de cada área donde se entreguen según el punto 4.2 de las bases de licitación.</w:t>
      </w:r>
    </w:p>
    <w:p w:rsidR="00FF261A" w:rsidRPr="00FF261A" w:rsidRDefault="00FF261A" w:rsidP="00FF261A">
      <w:pPr>
        <w:pStyle w:val="1"/>
        <w:tabs>
          <w:tab w:val="left" w:pos="142"/>
        </w:tabs>
        <w:ind w:left="720"/>
        <w:jc w:val="both"/>
        <w:rPr>
          <w:rFonts w:ascii="Arial" w:hAnsi="Arial" w:cs="Arial"/>
          <w:b w:val="0"/>
          <w:sz w:val="24"/>
          <w:szCs w:val="24"/>
        </w:rPr>
      </w:pPr>
    </w:p>
    <w:p w:rsidR="00FF261A" w:rsidRPr="00FF261A" w:rsidRDefault="00FF261A" w:rsidP="00FF261A">
      <w:pPr>
        <w:pStyle w:val="1"/>
        <w:tabs>
          <w:tab w:val="left" w:pos="142"/>
        </w:tabs>
        <w:ind w:left="720"/>
        <w:jc w:val="both"/>
        <w:rPr>
          <w:rFonts w:ascii="Arial" w:hAnsi="Arial" w:cs="Arial"/>
          <w:b w:val="0"/>
          <w:sz w:val="24"/>
          <w:szCs w:val="24"/>
        </w:rPr>
      </w:pPr>
      <w:r w:rsidRPr="00FF261A">
        <w:rPr>
          <w:rFonts w:ascii="Arial" w:hAnsi="Arial" w:cs="Arial"/>
          <w:b w:val="0"/>
          <w:sz w:val="24"/>
          <w:szCs w:val="24"/>
        </w:rPr>
        <w:t>Lo entregado en el almacén por el responsable del almacén</w:t>
      </w:r>
      <w:r>
        <w:rPr>
          <w:rFonts w:ascii="Arial" w:hAnsi="Arial" w:cs="Arial"/>
          <w:b w:val="0"/>
          <w:sz w:val="24"/>
          <w:szCs w:val="24"/>
        </w:rPr>
        <w:t>, y</w:t>
      </w:r>
      <w:r w:rsidRPr="00FF261A">
        <w:rPr>
          <w:rFonts w:ascii="Arial" w:hAnsi="Arial" w:cs="Arial"/>
          <w:b w:val="0"/>
          <w:sz w:val="24"/>
          <w:szCs w:val="24"/>
        </w:rPr>
        <w:t xml:space="preserve"> en cada unidad médica y administrativa por la asistente del área que lo solicite.</w:t>
      </w:r>
    </w:p>
    <w:p w:rsidR="00A80A66" w:rsidRPr="00993566" w:rsidRDefault="00A80A66" w:rsidP="00FF261A">
      <w:pPr>
        <w:widowControl w:val="0"/>
        <w:ind w:right="-283"/>
        <w:jc w:val="both"/>
        <w:rPr>
          <w:rFonts w:ascii="Arial" w:hAnsi="Arial" w:cs="Arial"/>
          <w:b/>
          <w:sz w:val="24"/>
          <w:szCs w:val="24"/>
        </w:rPr>
      </w:pPr>
    </w:p>
    <w:p w:rsidR="00993566" w:rsidRDefault="00993566" w:rsidP="00993566">
      <w:pPr>
        <w:widowControl w:val="0"/>
        <w:ind w:left="-1701" w:right="-283"/>
        <w:jc w:val="both"/>
        <w:rPr>
          <w:rFonts w:ascii="Calibri" w:hAnsi="Calibri" w:cs="Arial"/>
          <w:b/>
          <w:sz w:val="18"/>
          <w:szCs w:val="18"/>
        </w:rPr>
      </w:pPr>
    </w:p>
    <w:p w:rsidR="00D9324D" w:rsidRPr="00085198" w:rsidRDefault="00D9324D" w:rsidP="00C91B3A">
      <w:pPr>
        <w:pStyle w:val="Prrafodelista"/>
        <w:numPr>
          <w:ilvl w:val="0"/>
          <w:numId w:val="24"/>
        </w:numPr>
        <w:tabs>
          <w:tab w:val="left" w:pos="142"/>
        </w:tabs>
        <w:jc w:val="both"/>
        <w:rPr>
          <w:rFonts w:ascii="Arial" w:hAnsi="Arial" w:cs="Arial"/>
          <w:b/>
          <w:color w:val="44546A" w:themeColor="text2"/>
          <w:sz w:val="24"/>
          <w:u w:val="single"/>
        </w:rPr>
      </w:pPr>
      <w:r w:rsidRPr="00085198">
        <w:rPr>
          <w:rFonts w:ascii="Arial" w:hAnsi="Arial" w:cs="Arial"/>
          <w:b/>
          <w:color w:val="44546A" w:themeColor="text2"/>
          <w:sz w:val="24"/>
          <w:u w:val="single"/>
        </w:rPr>
        <w:t>P</w:t>
      </w:r>
      <w:r w:rsidR="00C10BC9" w:rsidRPr="00085198">
        <w:rPr>
          <w:rFonts w:ascii="Arial" w:hAnsi="Arial" w:cs="Arial"/>
          <w:b/>
          <w:color w:val="44546A" w:themeColor="text2"/>
          <w:sz w:val="24"/>
          <w:u w:val="single"/>
        </w:rPr>
        <w:t xml:space="preserve">aquete: </w:t>
      </w:r>
      <w:r w:rsidRPr="00085198">
        <w:rPr>
          <w:rFonts w:ascii="Arial" w:eastAsia="Times New Roman" w:hAnsi="Arial" w:cs="Arial"/>
          <w:b/>
          <w:bCs/>
          <w:iCs/>
          <w:color w:val="44546A" w:themeColor="text2"/>
          <w:sz w:val="24"/>
          <w:szCs w:val="24"/>
          <w:u w:val="single"/>
          <w:lang w:val="es-MX"/>
        </w:rPr>
        <w:t>COLEGIO DE ESTUDIOS CIENTIFICOS Y TECNOLOGICOS DE BAJA CALIFORNIA “CECYTE”</w:t>
      </w:r>
    </w:p>
    <w:p w:rsidR="00D9324D" w:rsidRDefault="00D9324D" w:rsidP="00291DCD">
      <w:pPr>
        <w:pStyle w:val="Sangradetextonormal"/>
        <w:spacing w:line="240" w:lineRule="auto"/>
        <w:ind w:left="709" w:right="-79" w:firstLine="0"/>
        <w:rPr>
          <w:rFonts w:cs="Arial"/>
          <w:sz w:val="24"/>
        </w:rPr>
      </w:pPr>
    </w:p>
    <w:p w:rsidR="007002D4" w:rsidRDefault="007002D4" w:rsidP="007002D4">
      <w:pPr>
        <w:tabs>
          <w:tab w:val="left" w:pos="142"/>
        </w:tabs>
        <w:ind w:left="709"/>
        <w:jc w:val="both"/>
        <w:rPr>
          <w:rFonts w:ascii="Arial" w:hAnsi="Arial" w:cs="Arial"/>
          <w:sz w:val="24"/>
        </w:rPr>
      </w:pPr>
      <w:r>
        <w:rPr>
          <w:rFonts w:ascii="Arial" w:hAnsi="Arial" w:cs="Arial"/>
          <w:sz w:val="24"/>
        </w:rPr>
        <w:t>Este paquete está conformado de la siguiente manera:</w:t>
      </w:r>
    </w:p>
    <w:p w:rsidR="007002D4" w:rsidRPr="00D47BF0" w:rsidRDefault="007002D4" w:rsidP="007002D4">
      <w:pPr>
        <w:pStyle w:val="Sangradetextonormal"/>
        <w:spacing w:line="240" w:lineRule="auto"/>
        <w:ind w:left="709" w:right="-79" w:firstLine="371"/>
        <w:rPr>
          <w:rFonts w:cs="Arial"/>
          <w:b w:val="0"/>
          <w:sz w:val="24"/>
        </w:rPr>
      </w:pPr>
      <w:r w:rsidRPr="00D47BF0">
        <w:rPr>
          <w:rFonts w:cs="Arial"/>
          <w:b w:val="0"/>
          <w:sz w:val="24"/>
        </w:rPr>
        <w:t>Paquete 1: Artículos de papelería y oficina</w:t>
      </w:r>
      <w:r>
        <w:rPr>
          <w:rFonts w:cs="Arial"/>
          <w:b w:val="0"/>
          <w:sz w:val="24"/>
        </w:rPr>
        <w:t xml:space="preserve"> (126 partidas)</w:t>
      </w:r>
    </w:p>
    <w:p w:rsidR="007002D4" w:rsidRPr="00D47BF0" w:rsidRDefault="007002D4" w:rsidP="007002D4">
      <w:pPr>
        <w:pStyle w:val="Sangradetextonormal"/>
        <w:spacing w:line="240" w:lineRule="auto"/>
        <w:ind w:left="709" w:right="-79" w:firstLine="371"/>
        <w:rPr>
          <w:rFonts w:cs="Arial"/>
          <w:b w:val="0"/>
          <w:sz w:val="24"/>
        </w:rPr>
      </w:pPr>
      <w:r w:rsidRPr="00D47BF0">
        <w:rPr>
          <w:rFonts w:cs="Arial"/>
          <w:b w:val="0"/>
          <w:sz w:val="24"/>
        </w:rPr>
        <w:t>Paquete 2: Artículos de aseo</w:t>
      </w:r>
      <w:r>
        <w:rPr>
          <w:rFonts w:cs="Arial"/>
          <w:b w:val="0"/>
          <w:sz w:val="24"/>
        </w:rPr>
        <w:t xml:space="preserve"> (46 partidas)</w:t>
      </w:r>
    </w:p>
    <w:p w:rsidR="007002D4" w:rsidRDefault="007002D4" w:rsidP="00291DCD">
      <w:pPr>
        <w:pStyle w:val="Sangradetextonormal"/>
        <w:spacing w:line="240" w:lineRule="auto"/>
        <w:ind w:left="709" w:right="-79" w:firstLine="0"/>
        <w:rPr>
          <w:rFonts w:cs="Arial"/>
          <w:sz w:val="24"/>
        </w:rPr>
      </w:pPr>
    </w:p>
    <w:p w:rsidR="00FD296A" w:rsidRPr="00FD296A" w:rsidRDefault="00FD296A" w:rsidP="00291DCD">
      <w:pPr>
        <w:pStyle w:val="Sangradetextonormal"/>
        <w:spacing w:line="240" w:lineRule="auto"/>
        <w:ind w:left="709" w:right="-79" w:firstLine="0"/>
        <w:rPr>
          <w:rFonts w:cs="Arial"/>
          <w:b w:val="0"/>
          <w:sz w:val="24"/>
        </w:rPr>
      </w:pPr>
      <w:r w:rsidRPr="00FD296A">
        <w:rPr>
          <w:rFonts w:cs="Arial"/>
          <w:b w:val="0"/>
          <w:sz w:val="24"/>
        </w:rPr>
        <w:t xml:space="preserve">Los </w:t>
      </w:r>
      <w:r>
        <w:rPr>
          <w:rFonts w:cs="Arial"/>
          <w:b w:val="0"/>
          <w:sz w:val="24"/>
        </w:rPr>
        <w:t xml:space="preserve">bienes objeto </w:t>
      </w:r>
      <w:r w:rsidR="00085198">
        <w:rPr>
          <w:rFonts w:cs="Arial"/>
          <w:b w:val="0"/>
          <w:sz w:val="24"/>
        </w:rPr>
        <w:t>de la presente licitación deberán ser suministrados en los siguientes lugares:</w:t>
      </w:r>
    </w:p>
    <w:p w:rsidR="00D47BF0" w:rsidRDefault="00D47BF0" w:rsidP="00D47BF0">
      <w:pPr>
        <w:tabs>
          <w:tab w:val="left" w:pos="142"/>
        </w:tabs>
        <w:ind w:left="709"/>
        <w:jc w:val="both"/>
        <w:rPr>
          <w:rFonts w:ascii="Arial" w:hAnsi="Arial" w:cs="Arial"/>
          <w:sz w:val="24"/>
        </w:rPr>
      </w:pPr>
    </w:p>
    <w:tbl>
      <w:tblPr>
        <w:tblW w:w="9810" w:type="dxa"/>
        <w:jc w:val="right"/>
        <w:tblCellMar>
          <w:left w:w="70" w:type="dxa"/>
          <w:right w:w="70" w:type="dxa"/>
        </w:tblCellMar>
        <w:tblLook w:val="04A0" w:firstRow="1" w:lastRow="0" w:firstColumn="1" w:lastColumn="0" w:noHBand="0" w:noVBand="1"/>
      </w:tblPr>
      <w:tblGrid>
        <w:gridCol w:w="1460"/>
        <w:gridCol w:w="3700"/>
        <w:gridCol w:w="4650"/>
      </w:tblGrid>
      <w:tr w:rsidR="004315F4" w:rsidRPr="004315F4" w:rsidTr="00553CC7">
        <w:trPr>
          <w:trHeight w:val="975"/>
          <w:jc w:val="right"/>
        </w:trPr>
        <w:tc>
          <w:tcPr>
            <w:tcW w:w="1460"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4315F4" w:rsidRPr="004315F4" w:rsidRDefault="004315F4" w:rsidP="004315F4">
            <w:pPr>
              <w:jc w:val="center"/>
              <w:rPr>
                <w:rFonts w:ascii="Arial" w:eastAsia="Times New Roman" w:hAnsi="Arial" w:cs="Arial"/>
                <w:b/>
                <w:bCs/>
                <w:sz w:val="24"/>
                <w:szCs w:val="24"/>
                <w:lang w:val="es-MX" w:eastAsia="es-MX"/>
              </w:rPr>
            </w:pPr>
            <w:r w:rsidRPr="004315F4">
              <w:rPr>
                <w:rFonts w:ascii="Arial" w:eastAsia="Times New Roman" w:hAnsi="Arial" w:cs="Arial"/>
                <w:b/>
                <w:bCs/>
                <w:sz w:val="24"/>
                <w:szCs w:val="24"/>
                <w:lang w:val="es-MX" w:eastAsia="es-MX"/>
              </w:rPr>
              <w:t>MUNICIPIO</w:t>
            </w:r>
          </w:p>
        </w:tc>
        <w:tc>
          <w:tcPr>
            <w:tcW w:w="3700" w:type="dxa"/>
            <w:tcBorders>
              <w:top w:val="single" w:sz="8" w:space="0" w:color="auto"/>
              <w:left w:val="nil"/>
              <w:bottom w:val="single" w:sz="8" w:space="0" w:color="auto"/>
              <w:right w:val="single" w:sz="8" w:space="0" w:color="auto"/>
            </w:tcBorders>
            <w:shd w:val="clear" w:color="auto" w:fill="D9D9D9" w:themeFill="background1" w:themeFillShade="D9"/>
            <w:noWrap/>
            <w:vAlign w:val="center"/>
            <w:hideMark/>
          </w:tcPr>
          <w:p w:rsidR="004315F4" w:rsidRPr="004315F4" w:rsidRDefault="004315F4" w:rsidP="004315F4">
            <w:pPr>
              <w:jc w:val="center"/>
              <w:rPr>
                <w:rFonts w:ascii="Arial" w:eastAsia="Times New Roman" w:hAnsi="Arial" w:cs="Arial"/>
                <w:b/>
                <w:bCs/>
                <w:sz w:val="24"/>
                <w:szCs w:val="24"/>
                <w:lang w:val="es-MX" w:eastAsia="es-MX"/>
              </w:rPr>
            </w:pPr>
            <w:r w:rsidRPr="004315F4">
              <w:rPr>
                <w:rFonts w:ascii="Arial" w:eastAsia="Times New Roman" w:hAnsi="Arial" w:cs="Arial"/>
                <w:b/>
                <w:bCs/>
                <w:sz w:val="24"/>
                <w:szCs w:val="24"/>
                <w:lang w:val="es-MX" w:eastAsia="es-MX"/>
              </w:rPr>
              <w:t>PLANTELES</w:t>
            </w:r>
          </w:p>
        </w:tc>
        <w:tc>
          <w:tcPr>
            <w:tcW w:w="4650"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315F4" w:rsidRPr="004315F4" w:rsidRDefault="004315F4" w:rsidP="004315F4">
            <w:pPr>
              <w:jc w:val="center"/>
              <w:rPr>
                <w:rFonts w:ascii="Arial" w:eastAsia="Times New Roman" w:hAnsi="Arial" w:cs="Arial"/>
                <w:b/>
                <w:bCs/>
                <w:sz w:val="24"/>
                <w:szCs w:val="24"/>
                <w:lang w:val="es-MX" w:eastAsia="es-MX"/>
              </w:rPr>
            </w:pPr>
            <w:r w:rsidRPr="004315F4">
              <w:rPr>
                <w:rFonts w:ascii="Arial" w:eastAsia="Times New Roman" w:hAnsi="Arial" w:cs="Arial"/>
                <w:b/>
                <w:bCs/>
                <w:sz w:val="24"/>
                <w:szCs w:val="24"/>
                <w:lang w:val="es-MX" w:eastAsia="es-MX"/>
              </w:rPr>
              <w:t>DOMICILIO</w:t>
            </w:r>
          </w:p>
        </w:tc>
      </w:tr>
      <w:tr w:rsidR="004315F4" w:rsidRPr="004315F4" w:rsidTr="00553CC7">
        <w:trPr>
          <w:trHeight w:val="525"/>
          <w:jc w:val="right"/>
        </w:trPr>
        <w:tc>
          <w:tcPr>
            <w:tcW w:w="1460" w:type="dxa"/>
            <w:vMerge w:val="restart"/>
            <w:tcBorders>
              <w:top w:val="nil"/>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315F4" w:rsidRDefault="004315F4" w:rsidP="004315F4">
            <w:pPr>
              <w:jc w:val="center"/>
              <w:rPr>
                <w:rFonts w:ascii="Arial" w:eastAsia="Times New Roman" w:hAnsi="Arial" w:cs="Arial"/>
                <w:b/>
                <w:bCs/>
                <w:sz w:val="52"/>
                <w:szCs w:val="52"/>
                <w:lang w:val="es-MX" w:eastAsia="es-MX"/>
              </w:rPr>
            </w:pPr>
            <w:r w:rsidRPr="004315F4">
              <w:rPr>
                <w:rFonts w:ascii="Arial" w:eastAsia="Times New Roman" w:hAnsi="Arial" w:cs="Arial"/>
                <w:b/>
                <w:bCs/>
                <w:sz w:val="52"/>
                <w:szCs w:val="52"/>
                <w:lang w:val="es-MX" w:eastAsia="es-MX"/>
              </w:rPr>
              <w:t>MEXICALI</w:t>
            </w: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PRESIDENTE ALEMAN  (Dirección General)</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Av. Panamá #199 y Buenos Aires col. Cuauhtémoc Sur, Mexicali,  Baja California</w:t>
            </w:r>
          </w:p>
        </w:tc>
      </w:tr>
      <w:tr w:rsidR="004315F4" w:rsidRPr="004315F4" w:rsidTr="00553CC7">
        <w:trPr>
          <w:trHeight w:val="51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XOCHIMILCO</w:t>
            </w:r>
          </w:p>
        </w:tc>
        <w:tc>
          <w:tcPr>
            <w:tcW w:w="4650" w:type="dxa"/>
            <w:tcBorders>
              <w:top w:val="nil"/>
              <w:left w:val="nil"/>
              <w:bottom w:val="nil"/>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 xml:space="preserve">Calzada Laguna Xochimilco y </w:t>
            </w:r>
            <w:proofErr w:type="spellStart"/>
            <w:r w:rsidRPr="004315F4">
              <w:rPr>
                <w:rFonts w:ascii="Arial" w:eastAsia="Times New Roman" w:hAnsi="Arial" w:cs="Arial"/>
                <w:color w:val="000000"/>
                <w:lang w:val="es-MX" w:eastAsia="es-MX"/>
              </w:rPr>
              <w:t>Blv</w:t>
            </w:r>
            <w:proofErr w:type="spellEnd"/>
            <w:r w:rsidRPr="004315F4">
              <w:rPr>
                <w:rFonts w:ascii="Arial" w:eastAsia="Times New Roman" w:hAnsi="Arial" w:cs="Arial"/>
                <w:color w:val="000000"/>
                <w:lang w:val="es-MX" w:eastAsia="es-MX"/>
              </w:rPr>
              <w:t>. Lombardo Toledano s/n  Frac. Xochimilco, C.P. 21380,</w:t>
            </w:r>
          </w:p>
        </w:tc>
      </w:tr>
      <w:tr w:rsidR="004315F4" w:rsidRPr="004315F4" w:rsidTr="00553CC7">
        <w:trPr>
          <w:trHeight w:val="31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Tel. 01 (686) 576 51 09 / 559 37 61</w:t>
            </w:r>
          </w:p>
        </w:tc>
      </w:tr>
      <w:tr w:rsidR="004315F4" w:rsidRPr="004315F4" w:rsidTr="00553CC7">
        <w:trPr>
          <w:trHeight w:val="31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EJIDO PUEBLA</w:t>
            </w:r>
          </w:p>
        </w:tc>
        <w:tc>
          <w:tcPr>
            <w:tcW w:w="4650" w:type="dxa"/>
            <w:tcBorders>
              <w:top w:val="nil"/>
              <w:left w:val="nil"/>
              <w:bottom w:val="single" w:sz="8" w:space="0" w:color="auto"/>
              <w:right w:val="single" w:sz="8" w:space="0" w:color="auto"/>
            </w:tcBorders>
            <w:shd w:val="clear" w:color="auto" w:fill="auto"/>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 xml:space="preserve">Av. </w:t>
            </w:r>
            <w:proofErr w:type="spellStart"/>
            <w:r w:rsidRPr="004315F4">
              <w:rPr>
                <w:rFonts w:ascii="Arial" w:eastAsia="Times New Roman" w:hAnsi="Arial" w:cs="Arial"/>
                <w:color w:val="000000"/>
                <w:lang w:val="es-MX" w:eastAsia="es-MX"/>
              </w:rPr>
              <w:t>Amixtlan</w:t>
            </w:r>
            <w:proofErr w:type="spellEnd"/>
            <w:r w:rsidRPr="004315F4">
              <w:rPr>
                <w:rFonts w:ascii="Arial" w:eastAsia="Times New Roman" w:hAnsi="Arial" w:cs="Arial"/>
                <w:color w:val="000000"/>
                <w:lang w:val="es-MX" w:eastAsia="es-MX"/>
              </w:rPr>
              <w:t xml:space="preserve"> S/n y Calle Rio </w:t>
            </w:r>
            <w:proofErr w:type="spellStart"/>
            <w:r w:rsidRPr="004315F4">
              <w:rPr>
                <w:rFonts w:ascii="Arial" w:eastAsia="Times New Roman" w:hAnsi="Arial" w:cs="Arial"/>
                <w:color w:val="000000"/>
                <w:lang w:val="es-MX" w:eastAsia="es-MX"/>
              </w:rPr>
              <w:t>Xolotla</w:t>
            </w:r>
            <w:proofErr w:type="spellEnd"/>
            <w:r w:rsidRPr="004315F4">
              <w:rPr>
                <w:rFonts w:ascii="Arial" w:eastAsia="Times New Roman" w:hAnsi="Arial" w:cs="Arial"/>
                <w:color w:val="000000"/>
                <w:lang w:val="es-MX" w:eastAsia="es-MX"/>
              </w:rPr>
              <w:t>, Valle del Puebla Sexta Sección</w:t>
            </w:r>
          </w:p>
        </w:tc>
      </w:tr>
      <w:tr w:rsidR="004315F4" w:rsidRPr="004315F4"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SAN FELIPE</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 xml:space="preserve">Prolongación </w:t>
            </w:r>
            <w:proofErr w:type="spellStart"/>
            <w:r w:rsidRPr="004315F4">
              <w:rPr>
                <w:rFonts w:ascii="Arial" w:eastAsia="Times New Roman" w:hAnsi="Arial" w:cs="Arial"/>
                <w:color w:val="000000"/>
                <w:lang w:val="es-MX" w:eastAsia="es-MX"/>
              </w:rPr>
              <w:t>Batáquez</w:t>
            </w:r>
            <w:proofErr w:type="spellEnd"/>
            <w:r w:rsidRPr="004315F4">
              <w:rPr>
                <w:rFonts w:ascii="Arial" w:eastAsia="Times New Roman" w:hAnsi="Arial" w:cs="Arial"/>
                <w:color w:val="000000"/>
                <w:lang w:val="es-MX" w:eastAsia="es-MX"/>
              </w:rPr>
              <w:t xml:space="preserve"> S/N Col. Francisco Villa, San Felipe B.C., C.P. 21850, Tel. 01 (686) 111-8989  Cel. (686) 221-07-97</w:t>
            </w:r>
          </w:p>
        </w:tc>
      </w:tr>
      <w:tr w:rsidR="004315F4" w:rsidRPr="004315F4"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MISIONES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 xml:space="preserve">Calzada Continente Europeo y Calle Arrollo </w:t>
            </w:r>
            <w:proofErr w:type="spellStart"/>
            <w:r w:rsidRPr="004315F4">
              <w:rPr>
                <w:rFonts w:ascii="Arial" w:eastAsia="Times New Roman" w:hAnsi="Arial" w:cs="Arial"/>
                <w:color w:val="000000"/>
                <w:lang w:val="es-MX" w:eastAsia="es-MX"/>
              </w:rPr>
              <w:t>Calamafue</w:t>
            </w:r>
            <w:proofErr w:type="spellEnd"/>
            <w:r w:rsidRPr="004315F4">
              <w:rPr>
                <w:rFonts w:ascii="Arial" w:eastAsia="Times New Roman" w:hAnsi="Arial" w:cs="Arial"/>
                <w:color w:val="000000"/>
                <w:lang w:val="es-MX" w:eastAsia="es-MX"/>
              </w:rPr>
              <w:t xml:space="preserve"> S/N, Frac. Valle de Las Misiones, C.P. 21138</w:t>
            </w:r>
          </w:p>
        </w:tc>
      </w:tr>
      <w:tr w:rsidR="004315F4" w:rsidRPr="004315F4"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PORTALES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Av. Fuente del Sol, Frac. Casa Digna s/n, Entre Calle Imagen y Fuente de los deseos</w:t>
            </w:r>
          </w:p>
        </w:tc>
      </w:tr>
      <w:tr w:rsidR="004315F4" w:rsidRPr="004315F4"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CENTENARIO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 xml:space="preserve">Predio en Av. Prado del Rey y Calle </w:t>
            </w:r>
            <w:proofErr w:type="spellStart"/>
            <w:r w:rsidRPr="004315F4">
              <w:rPr>
                <w:rFonts w:ascii="Arial" w:eastAsia="Times New Roman" w:hAnsi="Arial" w:cs="Arial"/>
                <w:color w:val="000000"/>
                <w:lang w:val="es-MX" w:eastAsia="es-MX"/>
              </w:rPr>
              <w:t>Mirabueno</w:t>
            </w:r>
            <w:proofErr w:type="spellEnd"/>
            <w:r w:rsidRPr="004315F4">
              <w:rPr>
                <w:rFonts w:ascii="Arial" w:eastAsia="Times New Roman" w:hAnsi="Arial" w:cs="Arial"/>
                <w:color w:val="000000"/>
                <w:lang w:val="es-MX" w:eastAsia="es-MX"/>
              </w:rPr>
              <w:t xml:space="preserve"> s/n Frac. Villa Lomas Altas, Mexicali, B.C. C.P. 21355</w:t>
            </w:r>
          </w:p>
        </w:tc>
      </w:tr>
      <w:tr w:rsidR="004315F4" w:rsidRPr="004315F4"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 xml:space="preserve">BELLA VISTA </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Central de Laboratorios y Talleres N° 1, Av. De la Paz s/n entre Nogales y Calle Salto, Col. Bella Vista, C.P. 21150,   Tel. 01 (686) 551 95 06, Fax 551 95 07</w:t>
            </w:r>
          </w:p>
        </w:tc>
      </w:tr>
      <w:tr w:rsidR="004315F4" w:rsidRPr="004315F4"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COMPUERTAS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Calle Claridad s/n, Frac. Nuevo Amanecer, Zona Rural, Col. Calles (Delegación González Ortega) C.P. 21378, Tel.  01 (686) 842 14 18  /  842 13 78</w:t>
            </w:r>
          </w:p>
        </w:tc>
      </w:tr>
      <w:tr w:rsidR="004315F4" w:rsidRPr="004315F4"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LOS PINOS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Central de Laboratorios N° 2, Prolongación Río Mayo # 501  Colonia Pro hogar.  C.P. 21240, Tel. 01 (686) 567 55 36</w:t>
            </w:r>
          </w:p>
        </w:tc>
      </w:tr>
      <w:tr w:rsidR="004315F4" w:rsidRPr="004315F4"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GUADALUPE VICTORIA KM 43</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 xml:space="preserve">Calle de la Tierra y Av. Del Banano S/N Fraccionamiento Valle Nuevo, Ejido Guadalupe Victoria. Tel: 01(658) 516-10-15 </w:t>
            </w:r>
            <w:proofErr w:type="spellStart"/>
            <w:r w:rsidRPr="004315F4">
              <w:rPr>
                <w:rFonts w:ascii="Arial" w:eastAsia="Times New Roman" w:hAnsi="Arial" w:cs="Arial"/>
                <w:color w:val="000000"/>
                <w:lang w:val="es-MX" w:eastAsia="es-MX"/>
              </w:rPr>
              <w:t>ext</w:t>
            </w:r>
            <w:proofErr w:type="spellEnd"/>
            <w:r w:rsidRPr="004315F4">
              <w:rPr>
                <w:rFonts w:ascii="Arial" w:eastAsia="Times New Roman" w:hAnsi="Arial" w:cs="Arial"/>
                <w:color w:val="000000"/>
                <w:lang w:val="es-MX" w:eastAsia="es-MX"/>
              </w:rPr>
              <w:t>: 4201</w:t>
            </w:r>
          </w:p>
        </w:tc>
      </w:tr>
      <w:tr w:rsidR="004315F4" w:rsidRPr="004315F4"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MICHOACÁN DE OCAMPO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Porción de la Parcela Escolar N° 92, Colinda con la Carretera Estatal y Parcela N°91), entre la unidad deportiva y junta de mejoras Ocampo Tel. (686) 522-4128</w:t>
            </w:r>
          </w:p>
        </w:tc>
      </w:tr>
      <w:tr w:rsidR="004315F4" w:rsidRPr="004315F4"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VICENTE GUERRERO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Av. Valle del Salado y Av. Sierra La Tinaja, Frac. Del Valle, Poblado Vicente Guerrero, Los Algodones, C.P. 21970</w:t>
            </w:r>
          </w:p>
        </w:tc>
      </w:tr>
      <w:tr w:rsidR="004315F4" w:rsidRPr="004315F4"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EJIDO HERMOSILLO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Av. Emiliano Zapata #114 entre Lázaro Cárdenas y Baja California C.P. 21840 Ej. Hermosillo.  Tel. (658) 516-7102</w:t>
            </w:r>
          </w:p>
        </w:tc>
      </w:tr>
      <w:tr w:rsidR="004315F4" w:rsidRPr="004315F4"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EJIDO OVIEDO MOTA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jc w:val="both"/>
              <w:rPr>
                <w:rFonts w:ascii="Arial" w:eastAsia="Times New Roman" w:hAnsi="Arial" w:cs="Arial"/>
                <w:color w:val="000000"/>
                <w:lang w:val="es-MX" w:eastAsia="es-MX"/>
              </w:rPr>
            </w:pPr>
            <w:r w:rsidRPr="004315F4">
              <w:rPr>
                <w:rFonts w:ascii="Arial" w:eastAsia="Times New Roman" w:hAnsi="Arial" w:cs="Arial"/>
                <w:color w:val="000000"/>
                <w:lang w:val="es-MX" w:eastAsia="es-MX"/>
              </w:rPr>
              <w:t>Secundaria Técnica #9, Av. Flores Magón y Calle Sánchez Taboada Ej. Oviedo Mota C.P. 21810  Tel. (685) 516-6730</w:t>
            </w:r>
          </w:p>
        </w:tc>
      </w:tr>
      <w:tr w:rsidR="004315F4" w:rsidRPr="004315F4"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Default="004315F4" w:rsidP="004315F4">
            <w:pPr>
              <w:jc w:val="both"/>
              <w:rPr>
                <w:rFonts w:ascii="Arial" w:eastAsia="Times New Roman" w:hAnsi="Arial" w:cs="Arial"/>
                <w:lang w:val="es-MX" w:eastAsia="es-MX"/>
              </w:rPr>
            </w:pPr>
          </w:p>
          <w:p w:rsidR="003657BC" w:rsidRPr="004315F4" w:rsidRDefault="003657BC" w:rsidP="004315F4">
            <w:pPr>
              <w:jc w:val="both"/>
              <w:rPr>
                <w:rFonts w:ascii="Arial" w:eastAsia="Times New Roman" w:hAnsi="Arial" w:cs="Arial"/>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315F4" w:rsidRDefault="004315F4" w:rsidP="004315F4">
            <w:pPr>
              <w:jc w:val="both"/>
              <w:rPr>
                <w:rFonts w:ascii="Arial" w:eastAsia="Times New Roman" w:hAnsi="Arial" w:cs="Arial"/>
                <w:lang w:val="es-MX" w:eastAsia="es-MX"/>
              </w:rPr>
            </w:pPr>
          </w:p>
        </w:tc>
        <w:tc>
          <w:tcPr>
            <w:tcW w:w="4650" w:type="dxa"/>
            <w:tcBorders>
              <w:top w:val="nil"/>
              <w:left w:val="nil"/>
              <w:bottom w:val="nil"/>
              <w:right w:val="nil"/>
            </w:tcBorders>
            <w:shd w:val="clear" w:color="auto" w:fill="auto"/>
            <w:noWrap/>
            <w:vAlign w:val="bottom"/>
            <w:hideMark/>
          </w:tcPr>
          <w:p w:rsidR="004315F4" w:rsidRPr="004315F4" w:rsidRDefault="004315F4" w:rsidP="004315F4">
            <w:pPr>
              <w:rPr>
                <w:rFonts w:ascii="Arial" w:eastAsia="Times New Roman" w:hAnsi="Arial" w:cs="Arial"/>
                <w:lang w:val="es-MX" w:eastAsia="es-MX"/>
              </w:rPr>
            </w:pPr>
          </w:p>
        </w:tc>
      </w:tr>
      <w:tr w:rsidR="004315F4" w:rsidRPr="004315F4" w:rsidTr="00553CC7">
        <w:trPr>
          <w:trHeight w:val="525"/>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315F4" w:rsidRDefault="004315F4" w:rsidP="004315F4">
            <w:pPr>
              <w:jc w:val="center"/>
              <w:rPr>
                <w:rFonts w:ascii="Arial" w:eastAsia="Times New Roman" w:hAnsi="Arial" w:cs="Arial"/>
                <w:b/>
                <w:bCs/>
                <w:sz w:val="32"/>
                <w:szCs w:val="32"/>
                <w:lang w:val="es-MX" w:eastAsia="es-MX"/>
              </w:rPr>
            </w:pPr>
            <w:r w:rsidRPr="004315F4">
              <w:rPr>
                <w:rFonts w:ascii="Arial" w:eastAsia="Times New Roman" w:hAnsi="Arial" w:cs="Arial"/>
                <w:b/>
                <w:bCs/>
                <w:sz w:val="32"/>
                <w:szCs w:val="32"/>
                <w:lang w:val="es-MX" w:eastAsia="es-MX"/>
              </w:rPr>
              <w:t>TECATE</w:t>
            </w:r>
          </w:p>
        </w:tc>
        <w:tc>
          <w:tcPr>
            <w:tcW w:w="3700" w:type="dxa"/>
            <w:tcBorders>
              <w:top w:val="single" w:sz="8" w:space="0" w:color="auto"/>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jc w:val="both"/>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PLANTEL TECATE</w:t>
            </w:r>
          </w:p>
        </w:tc>
        <w:tc>
          <w:tcPr>
            <w:tcW w:w="4650" w:type="dxa"/>
            <w:tcBorders>
              <w:top w:val="single" w:sz="8" w:space="0" w:color="auto"/>
              <w:left w:val="nil"/>
              <w:bottom w:val="single" w:sz="8" w:space="0" w:color="auto"/>
              <w:right w:val="single" w:sz="8" w:space="0" w:color="auto"/>
            </w:tcBorders>
            <w:shd w:val="clear" w:color="auto" w:fill="auto"/>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Carretera Tecate – Tijuana KM 140 Col Paso del Águila, Tecate B.C.  Tel (665) 521-17-82</w:t>
            </w:r>
          </w:p>
        </w:tc>
      </w:tr>
      <w:tr w:rsidR="004315F4" w:rsidRPr="004315F4"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jc w:val="both"/>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LA RUMOROSA</w:t>
            </w:r>
          </w:p>
        </w:tc>
        <w:tc>
          <w:tcPr>
            <w:tcW w:w="4650" w:type="dxa"/>
            <w:tcBorders>
              <w:top w:val="nil"/>
              <w:left w:val="nil"/>
              <w:bottom w:val="single" w:sz="8" w:space="0" w:color="auto"/>
              <w:right w:val="single" w:sz="8" w:space="0" w:color="auto"/>
            </w:tcBorders>
            <w:shd w:val="clear" w:color="auto" w:fill="auto"/>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Calle tercera y carretera  principal S/N, Poblado de la Rumorosa</w:t>
            </w:r>
          </w:p>
        </w:tc>
      </w:tr>
      <w:tr w:rsidR="004315F4" w:rsidRPr="004315F4"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jc w:val="both"/>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NUEVA HINDÚ (CERRO AZUL)</w:t>
            </w:r>
          </w:p>
        </w:tc>
        <w:tc>
          <w:tcPr>
            <w:tcW w:w="4650" w:type="dxa"/>
            <w:tcBorders>
              <w:top w:val="nil"/>
              <w:left w:val="nil"/>
              <w:bottom w:val="single" w:sz="8" w:space="0" w:color="auto"/>
              <w:right w:val="single" w:sz="8" w:space="0" w:color="auto"/>
            </w:tcBorders>
            <w:shd w:val="clear" w:color="auto" w:fill="auto"/>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Calle Jalisco Lote 30 Manzana 5 Col Nueva Hindú, Sección Cafetalera, Tecate B.C.</w:t>
            </w:r>
          </w:p>
        </w:tc>
      </w:tr>
      <w:tr w:rsidR="004315F4" w:rsidRPr="004315F4" w:rsidTr="003657BC">
        <w:trPr>
          <w:trHeight w:val="330"/>
          <w:jc w:val="right"/>
        </w:trPr>
        <w:tc>
          <w:tcPr>
            <w:tcW w:w="1460" w:type="dxa"/>
            <w:tcBorders>
              <w:top w:val="nil"/>
              <w:left w:val="nil"/>
              <w:bottom w:val="nil"/>
              <w:right w:val="nil"/>
            </w:tcBorders>
            <w:shd w:val="clear" w:color="auto" w:fill="FFFFFF" w:themeFill="background1"/>
            <w:noWrap/>
            <w:vAlign w:val="center"/>
          </w:tcPr>
          <w:p w:rsidR="003657BC" w:rsidRPr="004315F4" w:rsidRDefault="003657BC" w:rsidP="004315F4">
            <w:pPr>
              <w:rPr>
                <w:rFonts w:ascii="Arial" w:eastAsia="Times New Roman" w:hAnsi="Arial" w:cs="Arial"/>
                <w:lang w:val="es-MX" w:eastAsia="es-MX"/>
              </w:rPr>
            </w:pPr>
          </w:p>
        </w:tc>
        <w:tc>
          <w:tcPr>
            <w:tcW w:w="3700" w:type="dxa"/>
            <w:tcBorders>
              <w:top w:val="nil"/>
              <w:left w:val="nil"/>
              <w:bottom w:val="nil"/>
              <w:right w:val="nil"/>
            </w:tcBorders>
            <w:shd w:val="clear" w:color="auto" w:fill="FFFFFF" w:themeFill="background1"/>
            <w:noWrap/>
            <w:vAlign w:val="bottom"/>
          </w:tcPr>
          <w:p w:rsidR="004315F4" w:rsidRPr="004315F4" w:rsidRDefault="004315F4" w:rsidP="004315F4">
            <w:pPr>
              <w:jc w:val="both"/>
              <w:rPr>
                <w:rFonts w:ascii="Arial" w:eastAsia="Times New Roman" w:hAnsi="Arial" w:cs="Arial"/>
                <w:lang w:val="es-MX" w:eastAsia="es-MX"/>
              </w:rPr>
            </w:pPr>
          </w:p>
        </w:tc>
        <w:tc>
          <w:tcPr>
            <w:tcW w:w="4650" w:type="dxa"/>
            <w:tcBorders>
              <w:top w:val="nil"/>
              <w:left w:val="nil"/>
              <w:bottom w:val="nil"/>
              <w:right w:val="nil"/>
            </w:tcBorders>
            <w:shd w:val="clear" w:color="auto" w:fill="auto"/>
            <w:noWrap/>
            <w:vAlign w:val="bottom"/>
          </w:tcPr>
          <w:p w:rsidR="004315F4" w:rsidRPr="004315F4" w:rsidRDefault="004315F4" w:rsidP="004315F4">
            <w:pPr>
              <w:rPr>
                <w:rFonts w:ascii="Arial" w:eastAsia="Times New Roman" w:hAnsi="Arial" w:cs="Arial"/>
                <w:lang w:val="es-MX" w:eastAsia="es-MX"/>
              </w:rPr>
            </w:pPr>
          </w:p>
        </w:tc>
      </w:tr>
      <w:tr w:rsidR="004315F4" w:rsidRPr="004315F4" w:rsidTr="00553CC7">
        <w:trPr>
          <w:trHeight w:val="300"/>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315F4" w:rsidRDefault="004315F4" w:rsidP="004315F4">
            <w:pPr>
              <w:jc w:val="center"/>
              <w:rPr>
                <w:rFonts w:ascii="Arial" w:eastAsia="Times New Roman" w:hAnsi="Arial" w:cs="Arial"/>
                <w:b/>
                <w:bCs/>
                <w:sz w:val="52"/>
                <w:szCs w:val="52"/>
                <w:lang w:val="es-MX" w:eastAsia="es-MX"/>
              </w:rPr>
            </w:pPr>
            <w:r w:rsidRPr="004315F4">
              <w:rPr>
                <w:rFonts w:ascii="Arial" w:eastAsia="Times New Roman" w:hAnsi="Arial" w:cs="Arial"/>
                <w:b/>
                <w:bCs/>
                <w:sz w:val="52"/>
                <w:szCs w:val="52"/>
                <w:lang w:val="es-MX" w:eastAsia="es-MX"/>
              </w:rPr>
              <w:t>TIJUANA</w:t>
            </w:r>
          </w:p>
        </w:tc>
        <w:tc>
          <w:tcPr>
            <w:tcW w:w="3700" w:type="dxa"/>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VILLA DEL SOL</w:t>
            </w:r>
          </w:p>
        </w:tc>
        <w:tc>
          <w:tcPr>
            <w:tcW w:w="4650" w:type="dxa"/>
            <w:tcBorders>
              <w:top w:val="single" w:sz="8" w:space="0" w:color="auto"/>
              <w:left w:val="nil"/>
              <w:bottom w:val="nil"/>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Privada Paseo del Sol s/n</w:t>
            </w:r>
          </w:p>
        </w:tc>
      </w:tr>
      <w:tr w:rsidR="004315F4" w:rsidRPr="004315F4"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Frac. Villa del Sol, C.P. 22205</w:t>
            </w:r>
          </w:p>
        </w:tc>
      </w:tr>
      <w:tr w:rsidR="004315F4" w:rsidRPr="004315F4"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Tel. 01 (664) 972 54 10 / 972 54 11</w:t>
            </w:r>
          </w:p>
        </w:tc>
      </w:tr>
      <w:tr w:rsidR="004315F4" w:rsidRPr="004315F4" w:rsidTr="00553CC7">
        <w:trPr>
          <w:trHeight w:val="78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LAS AGUILAS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Calle B S/N Lote 4 Manzana 5, Col. Granjas Familiares División del Norte, Delegación Centenario, Tijuana Baja California Tel. (664) 650-8033 y 650-8052</w:t>
            </w:r>
          </w:p>
        </w:tc>
      </w:tr>
      <w:tr w:rsidR="004315F4" w:rsidRPr="004315F4"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FLORIDO</w:t>
            </w:r>
          </w:p>
        </w:tc>
        <w:tc>
          <w:tcPr>
            <w:tcW w:w="4650" w:type="dxa"/>
            <w:tcBorders>
              <w:top w:val="nil"/>
              <w:left w:val="nil"/>
              <w:bottom w:val="nil"/>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proofErr w:type="spellStart"/>
            <w:r w:rsidRPr="004315F4">
              <w:rPr>
                <w:rFonts w:ascii="Arial" w:eastAsia="Times New Roman" w:hAnsi="Arial" w:cs="Arial"/>
                <w:color w:val="000000"/>
                <w:lang w:val="es-MX" w:eastAsia="es-MX"/>
              </w:rPr>
              <w:t>Blv</w:t>
            </w:r>
            <w:proofErr w:type="spellEnd"/>
            <w:r w:rsidRPr="004315F4">
              <w:rPr>
                <w:rFonts w:ascii="Arial" w:eastAsia="Times New Roman" w:hAnsi="Arial" w:cs="Arial"/>
                <w:color w:val="000000"/>
                <w:lang w:val="es-MX" w:eastAsia="es-MX"/>
              </w:rPr>
              <w:t>. El Refugio y Nectarina s/n</w:t>
            </w:r>
          </w:p>
        </w:tc>
      </w:tr>
      <w:tr w:rsidR="004315F4" w:rsidRPr="004315F4"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Frac. Las Abejas, C.P. 22245</w:t>
            </w:r>
          </w:p>
        </w:tc>
      </w:tr>
      <w:tr w:rsidR="004315F4" w:rsidRPr="004315F4"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Tel. 01 (664) 701 27 45, Fax 661 46 42</w:t>
            </w:r>
          </w:p>
        </w:tc>
      </w:tr>
      <w:tr w:rsidR="004315F4" w:rsidRPr="004315F4"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ZONA RÍO</w:t>
            </w:r>
          </w:p>
        </w:tc>
        <w:tc>
          <w:tcPr>
            <w:tcW w:w="4650" w:type="dxa"/>
            <w:tcBorders>
              <w:top w:val="nil"/>
              <w:left w:val="nil"/>
              <w:bottom w:val="nil"/>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Paseo del Río s/n, Río Tijuana 3a Etapa, C.P. 22226</w:t>
            </w:r>
          </w:p>
        </w:tc>
      </w:tr>
      <w:tr w:rsidR="004315F4" w:rsidRPr="004315F4"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Tel. 01 (664) 625 12 71 / 044 (664) 331 03 68</w:t>
            </w:r>
          </w:p>
        </w:tc>
      </w:tr>
      <w:tr w:rsidR="004315F4" w:rsidRPr="004315F4"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CACHANILLA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 xml:space="preserve">Calle Uruguayos S/N Lote 1 Manzana 33 Col. </w:t>
            </w:r>
            <w:proofErr w:type="spellStart"/>
            <w:r w:rsidRPr="004315F4">
              <w:rPr>
                <w:rFonts w:ascii="Arial" w:eastAsia="Times New Roman" w:hAnsi="Arial" w:cs="Arial"/>
                <w:color w:val="000000"/>
                <w:lang w:val="es-MX" w:eastAsia="es-MX"/>
              </w:rPr>
              <w:t>Infonavit</w:t>
            </w:r>
            <w:proofErr w:type="spellEnd"/>
            <w:r w:rsidRPr="004315F4">
              <w:rPr>
                <w:rFonts w:ascii="Arial" w:eastAsia="Times New Roman" w:hAnsi="Arial" w:cs="Arial"/>
                <w:color w:val="000000"/>
                <w:lang w:val="es-MX" w:eastAsia="es-MX"/>
              </w:rPr>
              <w:t xml:space="preserve"> Latinos, Tijuana Baja California.</w:t>
            </w:r>
          </w:p>
        </w:tc>
      </w:tr>
      <w:tr w:rsidR="004315F4" w:rsidRPr="004315F4"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URBI VILLA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Paseo de los Volcanes N° 12362 Frac. Urbi Villa del Prado 2da Sección C:P: 22170 Delegación Sánchez Taboada Tijuana B.C.</w:t>
            </w:r>
          </w:p>
        </w:tc>
      </w:tr>
      <w:tr w:rsidR="004315F4" w:rsidRPr="004315F4"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CACHANILLA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 xml:space="preserve">Av. Conquistadores S/N, </w:t>
            </w:r>
            <w:proofErr w:type="spellStart"/>
            <w:r w:rsidRPr="004315F4">
              <w:rPr>
                <w:rFonts w:ascii="Arial" w:eastAsia="Times New Roman" w:hAnsi="Arial" w:cs="Arial"/>
                <w:color w:val="000000"/>
                <w:lang w:val="es-MX" w:eastAsia="es-MX"/>
              </w:rPr>
              <w:t>Infonavit</w:t>
            </w:r>
            <w:proofErr w:type="spellEnd"/>
            <w:r w:rsidRPr="004315F4">
              <w:rPr>
                <w:rFonts w:ascii="Arial" w:eastAsia="Times New Roman" w:hAnsi="Arial" w:cs="Arial"/>
                <w:color w:val="000000"/>
                <w:lang w:val="es-MX" w:eastAsia="es-MX"/>
              </w:rPr>
              <w:t xml:space="preserve"> </w:t>
            </w:r>
            <w:proofErr w:type="spellStart"/>
            <w:r w:rsidRPr="004315F4">
              <w:rPr>
                <w:rFonts w:ascii="Arial" w:eastAsia="Times New Roman" w:hAnsi="Arial" w:cs="Arial"/>
                <w:color w:val="000000"/>
                <w:lang w:val="es-MX" w:eastAsia="es-MX"/>
              </w:rPr>
              <w:t>Cachanillas</w:t>
            </w:r>
            <w:proofErr w:type="spellEnd"/>
            <w:r w:rsidRPr="004315F4">
              <w:rPr>
                <w:rFonts w:ascii="Arial" w:eastAsia="Times New Roman" w:hAnsi="Arial" w:cs="Arial"/>
                <w:color w:val="000000"/>
                <w:lang w:val="es-MX" w:eastAsia="es-MX"/>
              </w:rPr>
              <w:t>, Tijuana, B.C.</w:t>
            </w:r>
          </w:p>
        </w:tc>
      </w:tr>
      <w:tr w:rsidR="004315F4" w:rsidRPr="004315F4"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EL NIÑO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Calle H. Cuerpo de Bomberos de Tijuana s/n, Col. El Niño, C.P.22330  Tel. (664) 650-6359 y 969-5077</w:t>
            </w:r>
          </w:p>
        </w:tc>
      </w:tr>
      <w:tr w:rsidR="004315F4" w:rsidRPr="004315F4"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PACIFICO</w:t>
            </w:r>
          </w:p>
        </w:tc>
        <w:tc>
          <w:tcPr>
            <w:tcW w:w="4650" w:type="dxa"/>
            <w:tcBorders>
              <w:top w:val="nil"/>
              <w:left w:val="nil"/>
              <w:bottom w:val="nil"/>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Calle República de Colombia # 42,</w:t>
            </w:r>
          </w:p>
        </w:tc>
      </w:tr>
      <w:tr w:rsidR="004315F4" w:rsidRPr="004315F4"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Frac. Alfa Panamericano, C.P. 22647 Tel. 01 (664) 637 23 25, Fax 637 17 07</w:t>
            </w:r>
          </w:p>
        </w:tc>
      </w:tr>
      <w:tr w:rsidR="004315F4" w:rsidRPr="004315F4"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sz w:val="18"/>
                <w:szCs w:val="18"/>
                <w:lang w:val="es-MX" w:eastAsia="es-MX"/>
              </w:rPr>
            </w:pPr>
            <w:r w:rsidRPr="004315F4">
              <w:rPr>
                <w:rFonts w:ascii="Arial" w:eastAsia="Times New Roman" w:hAnsi="Arial" w:cs="Arial"/>
                <w:b/>
                <w:bCs/>
                <w:color w:val="000000"/>
                <w:sz w:val="18"/>
                <w:szCs w:val="18"/>
                <w:lang w:val="es-MX" w:eastAsia="es-MX"/>
              </w:rPr>
              <w:t>LAZARO CARDENAS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 xml:space="preserve">Calle Rosarito N° 8225 Col. El Tecolote C.P. 22644 </w:t>
            </w:r>
            <w:proofErr w:type="spellStart"/>
            <w:r w:rsidRPr="004315F4">
              <w:rPr>
                <w:rFonts w:ascii="Arial" w:eastAsia="Times New Roman" w:hAnsi="Arial" w:cs="Arial"/>
                <w:color w:val="000000"/>
                <w:lang w:val="es-MX" w:eastAsia="es-MX"/>
              </w:rPr>
              <w:t>Delg</w:t>
            </w:r>
            <w:proofErr w:type="spellEnd"/>
            <w:r w:rsidRPr="004315F4">
              <w:rPr>
                <w:rFonts w:ascii="Arial" w:eastAsia="Times New Roman" w:hAnsi="Arial" w:cs="Arial"/>
                <w:color w:val="000000"/>
                <w:lang w:val="es-MX" w:eastAsia="es-MX"/>
              </w:rPr>
              <w:t xml:space="preserve"> San Antonio de los </w:t>
            </w:r>
            <w:proofErr w:type="gramStart"/>
            <w:r w:rsidRPr="004315F4">
              <w:rPr>
                <w:rFonts w:ascii="Arial" w:eastAsia="Times New Roman" w:hAnsi="Arial" w:cs="Arial"/>
                <w:color w:val="000000"/>
                <w:lang w:val="es-MX" w:eastAsia="es-MX"/>
              </w:rPr>
              <w:t>Buenos ,</w:t>
            </w:r>
            <w:proofErr w:type="gramEnd"/>
            <w:r w:rsidRPr="004315F4">
              <w:rPr>
                <w:rFonts w:ascii="Arial" w:eastAsia="Times New Roman" w:hAnsi="Arial" w:cs="Arial"/>
                <w:color w:val="000000"/>
                <w:lang w:val="es-MX" w:eastAsia="es-MX"/>
              </w:rPr>
              <w:t xml:space="preserve"> Tijuana, B.C.  Tel. (664)626-0670</w:t>
            </w:r>
          </w:p>
        </w:tc>
      </w:tr>
      <w:tr w:rsidR="004315F4" w:rsidRPr="004315F4"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PLAYAS DE TIJUANA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Paseo Playas de Tijuana #271, Sección Terrazas de Mendoza, Frac. Playas de Tijuana, Tijuana, B.C.</w:t>
            </w:r>
          </w:p>
        </w:tc>
      </w:tr>
      <w:tr w:rsidR="004315F4" w:rsidRPr="004315F4"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 xml:space="preserve">LA PRESA </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Calle Pinitas S/N Lomas de la Presa, Tijuana, B.C.</w:t>
            </w:r>
          </w:p>
        </w:tc>
      </w:tr>
      <w:tr w:rsidR="004315F4" w:rsidRPr="004315F4"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ALTIPLANO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Calle Ecologista S/N, Colonia Altiplano Segunda Sección, Tijuana, B.C.</w:t>
            </w:r>
          </w:p>
        </w:tc>
      </w:tr>
      <w:tr w:rsidR="004315F4" w:rsidRPr="004315F4"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315F4" w:rsidRDefault="004315F4" w:rsidP="004315F4">
            <w:pPr>
              <w:rPr>
                <w:rFonts w:ascii="Arial" w:eastAsia="Times New Roman" w:hAnsi="Arial" w:cs="Arial"/>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315F4" w:rsidRDefault="004315F4" w:rsidP="004315F4">
            <w:pPr>
              <w:jc w:val="both"/>
              <w:rPr>
                <w:rFonts w:ascii="Arial" w:eastAsia="Times New Roman" w:hAnsi="Arial" w:cs="Arial"/>
                <w:lang w:val="es-MX" w:eastAsia="es-MX"/>
              </w:rPr>
            </w:pPr>
          </w:p>
        </w:tc>
        <w:tc>
          <w:tcPr>
            <w:tcW w:w="4650" w:type="dxa"/>
            <w:tcBorders>
              <w:top w:val="nil"/>
              <w:left w:val="nil"/>
              <w:bottom w:val="nil"/>
              <w:right w:val="nil"/>
            </w:tcBorders>
            <w:shd w:val="clear" w:color="auto" w:fill="auto"/>
            <w:noWrap/>
            <w:vAlign w:val="bottom"/>
            <w:hideMark/>
          </w:tcPr>
          <w:p w:rsidR="004315F4" w:rsidRPr="004315F4" w:rsidRDefault="004315F4" w:rsidP="004315F4">
            <w:pPr>
              <w:rPr>
                <w:rFonts w:ascii="Arial" w:eastAsia="Times New Roman" w:hAnsi="Arial" w:cs="Arial"/>
                <w:lang w:val="es-MX" w:eastAsia="es-MX"/>
              </w:rPr>
            </w:pPr>
          </w:p>
        </w:tc>
      </w:tr>
      <w:tr w:rsidR="004315F4" w:rsidRPr="004315F4" w:rsidTr="00553CC7">
        <w:trPr>
          <w:trHeight w:val="525"/>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315F4" w:rsidRDefault="004315F4" w:rsidP="004315F4">
            <w:pPr>
              <w:jc w:val="center"/>
              <w:rPr>
                <w:rFonts w:ascii="Arial" w:eastAsia="Times New Roman" w:hAnsi="Arial" w:cs="Arial"/>
                <w:b/>
                <w:bCs/>
                <w:sz w:val="28"/>
                <w:szCs w:val="28"/>
                <w:lang w:val="es-MX" w:eastAsia="es-MX"/>
              </w:rPr>
            </w:pPr>
            <w:r w:rsidRPr="004315F4">
              <w:rPr>
                <w:rFonts w:ascii="Arial" w:eastAsia="Times New Roman" w:hAnsi="Arial" w:cs="Arial"/>
                <w:b/>
                <w:bCs/>
                <w:sz w:val="28"/>
                <w:szCs w:val="28"/>
                <w:lang w:val="es-MX" w:eastAsia="es-MX"/>
              </w:rPr>
              <w:t>ROSARITO</w:t>
            </w:r>
          </w:p>
        </w:tc>
        <w:tc>
          <w:tcPr>
            <w:tcW w:w="3700" w:type="dxa"/>
            <w:tcBorders>
              <w:top w:val="single" w:sz="8" w:space="0" w:color="auto"/>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PRIMO TAPIA</w:t>
            </w:r>
          </w:p>
        </w:tc>
        <w:tc>
          <w:tcPr>
            <w:tcW w:w="4650" w:type="dxa"/>
            <w:tcBorders>
              <w:top w:val="single" w:sz="8" w:space="0" w:color="auto"/>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Calle Raymundo Mora Lara s/n,  Frac. Villas Margaritas, Ejido Primo Tapia, Rosarito, B.C.</w:t>
            </w:r>
          </w:p>
        </w:tc>
      </w:tr>
      <w:tr w:rsidR="004315F4" w:rsidRPr="004315F4" w:rsidTr="00553CC7">
        <w:trPr>
          <w:trHeight w:val="997"/>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sz w:val="28"/>
                <w:szCs w:val="28"/>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ROSARITO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Calle posterior Mina del Triunfo, Frac. La Mina Playas de Rosarito, B.C. C.P. 22705</w:t>
            </w:r>
          </w:p>
        </w:tc>
      </w:tr>
      <w:tr w:rsidR="004315F4" w:rsidRPr="004315F4"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315F4" w:rsidRDefault="004315F4" w:rsidP="004315F4">
            <w:pPr>
              <w:rPr>
                <w:rFonts w:ascii="Arial" w:eastAsia="Times New Roman" w:hAnsi="Arial" w:cs="Arial"/>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315F4" w:rsidRDefault="004315F4" w:rsidP="004315F4">
            <w:pPr>
              <w:jc w:val="both"/>
              <w:rPr>
                <w:rFonts w:ascii="Arial" w:eastAsia="Times New Roman" w:hAnsi="Arial" w:cs="Arial"/>
                <w:lang w:val="es-MX" w:eastAsia="es-MX"/>
              </w:rPr>
            </w:pPr>
          </w:p>
        </w:tc>
        <w:tc>
          <w:tcPr>
            <w:tcW w:w="4650" w:type="dxa"/>
            <w:tcBorders>
              <w:top w:val="nil"/>
              <w:left w:val="nil"/>
              <w:bottom w:val="nil"/>
              <w:right w:val="nil"/>
            </w:tcBorders>
            <w:shd w:val="clear" w:color="auto" w:fill="auto"/>
            <w:noWrap/>
            <w:vAlign w:val="bottom"/>
            <w:hideMark/>
          </w:tcPr>
          <w:p w:rsidR="004315F4" w:rsidRPr="004315F4" w:rsidRDefault="004315F4" w:rsidP="004315F4">
            <w:pPr>
              <w:rPr>
                <w:rFonts w:ascii="Arial" w:eastAsia="Times New Roman" w:hAnsi="Arial" w:cs="Arial"/>
                <w:lang w:val="es-MX" w:eastAsia="es-MX"/>
              </w:rPr>
            </w:pPr>
          </w:p>
        </w:tc>
      </w:tr>
      <w:tr w:rsidR="004315F4" w:rsidRPr="004315F4" w:rsidTr="00553CC7">
        <w:trPr>
          <w:trHeight w:val="300"/>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315F4" w:rsidRDefault="004315F4" w:rsidP="004315F4">
            <w:pPr>
              <w:jc w:val="center"/>
              <w:rPr>
                <w:rFonts w:ascii="Arial" w:eastAsia="Times New Roman" w:hAnsi="Arial" w:cs="Arial"/>
                <w:b/>
                <w:bCs/>
                <w:sz w:val="32"/>
                <w:szCs w:val="32"/>
                <w:lang w:val="es-MX" w:eastAsia="es-MX"/>
              </w:rPr>
            </w:pPr>
            <w:r w:rsidRPr="004315F4">
              <w:rPr>
                <w:rFonts w:ascii="Arial" w:eastAsia="Times New Roman" w:hAnsi="Arial" w:cs="Arial"/>
                <w:b/>
                <w:bCs/>
                <w:sz w:val="32"/>
                <w:szCs w:val="32"/>
                <w:lang w:val="es-MX" w:eastAsia="es-MX"/>
              </w:rPr>
              <w:t>ENSENADA</w:t>
            </w:r>
          </w:p>
        </w:tc>
        <w:tc>
          <w:tcPr>
            <w:tcW w:w="3700" w:type="dxa"/>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ENSENADA</w:t>
            </w:r>
          </w:p>
        </w:tc>
        <w:tc>
          <w:tcPr>
            <w:tcW w:w="4650" w:type="dxa"/>
            <w:tcBorders>
              <w:top w:val="single" w:sz="8" w:space="0" w:color="auto"/>
              <w:left w:val="nil"/>
              <w:bottom w:val="nil"/>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Eje Higueras y Golfo de Santa Clara s/n</w:t>
            </w:r>
          </w:p>
        </w:tc>
      </w:tr>
      <w:tr w:rsidR="004315F4" w:rsidRPr="004315F4"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Frac. Popular 89, C.P. 22812</w:t>
            </w:r>
          </w:p>
        </w:tc>
      </w:tr>
      <w:tr w:rsidR="004315F4" w:rsidRPr="004315F4" w:rsidTr="007E09EE">
        <w:trPr>
          <w:trHeight w:val="178"/>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Tel. 01 (646) 174 93 47 / 178 95 56</w:t>
            </w:r>
          </w:p>
        </w:tc>
      </w:tr>
      <w:tr w:rsidR="004315F4" w:rsidRPr="004315F4"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SAN ANTONIO DE LAS MINAS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Telesecundaria N° 12 San Antonio de las Minas Calle  Benito Juárez Esq. Ignacio Ramirez S/N</w:t>
            </w:r>
          </w:p>
        </w:tc>
      </w:tr>
      <w:tr w:rsidR="004315F4" w:rsidRPr="004315F4"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LA MISIÓN</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Carretera Libre Ensenada KM 65, Ejido La Misión, Calle Emiliano Zapata S/N Ensenada, B.C. Tel. (646) 155-1007</w:t>
            </w:r>
          </w:p>
        </w:tc>
      </w:tr>
      <w:tr w:rsidR="004315F4" w:rsidRPr="004315F4"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HERÉNDIRA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 xml:space="preserve">Calle 13 de Diciembre Parcela Escolar, Junto a Esc. Sec. #38 Delegación Ejido </w:t>
            </w:r>
            <w:proofErr w:type="spellStart"/>
            <w:r w:rsidRPr="004315F4">
              <w:rPr>
                <w:rFonts w:ascii="Arial" w:eastAsia="Times New Roman" w:hAnsi="Arial" w:cs="Arial"/>
                <w:color w:val="000000"/>
                <w:lang w:val="es-MX" w:eastAsia="es-MX"/>
              </w:rPr>
              <w:t>Heréndira</w:t>
            </w:r>
            <w:proofErr w:type="spellEnd"/>
            <w:r w:rsidRPr="004315F4">
              <w:rPr>
                <w:rFonts w:ascii="Arial" w:eastAsia="Times New Roman" w:hAnsi="Arial" w:cs="Arial"/>
                <w:color w:val="000000"/>
                <w:lang w:val="es-MX" w:eastAsia="es-MX"/>
              </w:rPr>
              <w:t xml:space="preserve"> Ensenada, B.C.</w:t>
            </w:r>
          </w:p>
        </w:tc>
      </w:tr>
      <w:tr w:rsidR="004315F4" w:rsidRPr="004315F4"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color w:val="FFFFFF"/>
                <w:sz w:val="32"/>
                <w:szCs w:val="3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SAN QUINTIN</w:t>
            </w:r>
          </w:p>
        </w:tc>
        <w:tc>
          <w:tcPr>
            <w:tcW w:w="4650" w:type="dxa"/>
            <w:tcBorders>
              <w:top w:val="nil"/>
              <w:left w:val="nil"/>
              <w:bottom w:val="nil"/>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Calle Emiliano Zapata s/n Col. Lázaro Cárdenas</w:t>
            </w:r>
          </w:p>
        </w:tc>
      </w:tr>
      <w:tr w:rsidR="004315F4" w:rsidRPr="004315F4"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Ejido Nuevo. Baja California.</w:t>
            </w:r>
          </w:p>
        </w:tc>
      </w:tr>
      <w:tr w:rsidR="004315F4" w:rsidRPr="004315F4"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San Quintín, C.P. 22930</w:t>
            </w:r>
          </w:p>
        </w:tc>
      </w:tr>
      <w:tr w:rsidR="004315F4" w:rsidRPr="004315F4" w:rsidTr="007E09EE">
        <w:trPr>
          <w:trHeight w:val="7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 xml:space="preserve">Tel. 01 (616) 166 54 36 </w:t>
            </w:r>
          </w:p>
        </w:tc>
      </w:tr>
      <w:tr w:rsidR="004315F4" w:rsidRPr="004315F4"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DÍAZ ORDAZ (PUNTA COLONET)</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Telesecundaria #45 Carretera Transpeninsular Km 39 Ejido Díaz Ordaz Tel (616) 108-8261</w:t>
            </w:r>
          </w:p>
        </w:tc>
      </w:tr>
      <w:tr w:rsidR="004315F4" w:rsidRPr="004315F4"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Bahía de los Ángeles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Domicilio conocido, Bahía de los Ángeles,  C.P. 22980, Ensenada, B.C. Tel (200)124-91-11</w:t>
            </w:r>
          </w:p>
        </w:tc>
      </w:tr>
      <w:tr w:rsidR="004315F4" w:rsidRPr="004315F4"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315F4" w:rsidRDefault="004315F4" w:rsidP="004315F4">
            <w:pPr>
              <w:rPr>
                <w:rFonts w:ascii="Arial" w:eastAsia="Times New Roman" w:hAnsi="Arial" w:cs="Arial"/>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315F4" w:rsidRDefault="004315F4" w:rsidP="004315F4">
            <w:pPr>
              <w:rPr>
                <w:rFonts w:ascii="Arial" w:eastAsia="Times New Roman" w:hAnsi="Arial" w:cs="Arial"/>
                <w:b/>
                <w:bCs/>
                <w:color w:val="000000"/>
                <w:lang w:val="es-MX" w:eastAsia="es-MX"/>
              </w:rPr>
            </w:pPr>
            <w:r w:rsidRPr="004315F4">
              <w:rPr>
                <w:rFonts w:ascii="Arial" w:eastAsia="Times New Roman" w:hAnsi="Arial" w:cs="Arial"/>
                <w:b/>
                <w:bCs/>
                <w:color w:val="000000"/>
                <w:lang w:val="es-MX" w:eastAsia="es-MX"/>
              </w:rPr>
              <w:t>Villa de Jesus Maria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315F4" w:rsidRDefault="004315F4" w:rsidP="004315F4">
            <w:pPr>
              <w:rPr>
                <w:rFonts w:ascii="Arial" w:eastAsia="Times New Roman" w:hAnsi="Arial" w:cs="Arial"/>
                <w:color w:val="000000"/>
                <w:lang w:val="es-MX" w:eastAsia="es-MX"/>
              </w:rPr>
            </w:pPr>
            <w:r w:rsidRPr="004315F4">
              <w:rPr>
                <w:rFonts w:ascii="Arial" w:eastAsia="Times New Roman" w:hAnsi="Arial" w:cs="Arial"/>
                <w:color w:val="000000"/>
                <w:lang w:val="es-MX" w:eastAsia="es-MX"/>
              </w:rPr>
              <w:t>Escuela Primaria Rural Ignacio Zaragoza C.P. 22991, Ensenada B.C. Tel (615) 161-1339</w:t>
            </w:r>
          </w:p>
        </w:tc>
      </w:tr>
    </w:tbl>
    <w:p w:rsidR="0017165A" w:rsidRDefault="0017165A" w:rsidP="000A5222">
      <w:pPr>
        <w:pStyle w:val="Sangradetextonormal"/>
        <w:spacing w:line="240" w:lineRule="auto"/>
        <w:ind w:right="-78" w:firstLine="0"/>
        <w:rPr>
          <w:rFonts w:cs="Arial"/>
          <w:b w:val="0"/>
          <w:sz w:val="24"/>
        </w:rPr>
      </w:pPr>
    </w:p>
    <w:p w:rsidR="000F4FB0" w:rsidRPr="000A6314" w:rsidRDefault="000F4FB0" w:rsidP="000F4FB0">
      <w:pPr>
        <w:pStyle w:val="1"/>
        <w:tabs>
          <w:tab w:val="left" w:pos="142"/>
        </w:tabs>
        <w:ind w:left="720"/>
        <w:jc w:val="both"/>
        <w:rPr>
          <w:rFonts w:ascii="Arial" w:hAnsi="Arial" w:cs="Arial"/>
          <w:b w:val="0"/>
          <w:bCs/>
          <w:sz w:val="24"/>
          <w:szCs w:val="24"/>
        </w:rPr>
      </w:pPr>
      <w:r w:rsidRPr="000A6314">
        <w:rPr>
          <w:rFonts w:ascii="Arial" w:hAnsi="Arial" w:cs="Arial"/>
          <w:b w:val="0"/>
          <w:bCs/>
          <w:sz w:val="24"/>
          <w:szCs w:val="24"/>
        </w:rPr>
        <w:t xml:space="preserve">La recepción de los </w:t>
      </w:r>
      <w:r>
        <w:rPr>
          <w:rFonts w:ascii="Arial" w:hAnsi="Arial" w:cs="Arial"/>
          <w:b w:val="0"/>
          <w:bCs/>
          <w:sz w:val="24"/>
          <w:szCs w:val="24"/>
        </w:rPr>
        <w:t>bienes</w:t>
      </w:r>
      <w:r w:rsidRPr="000A6314">
        <w:rPr>
          <w:rFonts w:ascii="Arial" w:hAnsi="Arial" w:cs="Arial"/>
          <w:b w:val="0"/>
          <w:bCs/>
          <w:sz w:val="24"/>
          <w:szCs w:val="24"/>
        </w:rPr>
        <w:t xml:space="preserve"> para inspección y supervisión en la fecha de inicio estará a cargo de personal técnico </w:t>
      </w:r>
      <w:r>
        <w:rPr>
          <w:rFonts w:ascii="Arial" w:eastAsia="Calibri" w:hAnsi="Arial" w:cs="Arial"/>
          <w:b w:val="0"/>
          <w:sz w:val="24"/>
          <w:szCs w:val="24"/>
          <w:lang w:val="es-MX"/>
        </w:rPr>
        <w:t>del</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CECYTE</w:t>
      </w:r>
      <w:r w:rsidRPr="000A6314">
        <w:rPr>
          <w:rFonts w:ascii="Arial" w:eastAsia="Calibri" w:hAnsi="Arial" w:cs="Arial"/>
          <w:b w:val="0"/>
          <w:sz w:val="24"/>
          <w:szCs w:val="24"/>
          <w:lang w:val="es-MX"/>
        </w:rPr>
        <w:t xml:space="preserve">” </w:t>
      </w:r>
      <w:r w:rsidRPr="000A6314">
        <w:rPr>
          <w:rFonts w:ascii="Arial" w:hAnsi="Arial" w:cs="Arial"/>
          <w:b w:val="0"/>
          <w:bCs/>
          <w:sz w:val="24"/>
          <w:szCs w:val="24"/>
        </w:rPr>
        <w:t xml:space="preserve"> que a continuación se identifica:</w:t>
      </w:r>
      <w:r w:rsidRPr="000A6314">
        <w:rPr>
          <w:rFonts w:ascii="Arial" w:hAnsi="Arial" w:cs="Arial"/>
          <w:b w:val="0"/>
          <w:sz w:val="24"/>
          <w:szCs w:val="24"/>
        </w:rPr>
        <w:t xml:space="preserve"> </w:t>
      </w:r>
      <w:r w:rsidRPr="00130FE4">
        <w:rPr>
          <w:rFonts w:ascii="Arial" w:hAnsi="Arial" w:cs="Arial"/>
          <w:b w:val="0"/>
          <w:sz w:val="24"/>
          <w:szCs w:val="24"/>
        </w:rPr>
        <w:t xml:space="preserve">el C. </w:t>
      </w:r>
      <w:r w:rsidR="00130FE4" w:rsidRPr="00130FE4">
        <w:rPr>
          <w:rFonts w:ascii="Arial" w:hAnsi="Arial" w:cs="Arial"/>
          <w:b w:val="0"/>
          <w:sz w:val="24"/>
          <w:szCs w:val="24"/>
        </w:rPr>
        <w:t>Julio Barraza Amador.</w:t>
      </w:r>
    </w:p>
    <w:p w:rsidR="00A80A66" w:rsidRDefault="00A80A66" w:rsidP="00291DCD">
      <w:pPr>
        <w:pStyle w:val="Sangradetextonormal"/>
        <w:spacing w:line="240" w:lineRule="auto"/>
        <w:ind w:left="709" w:right="-78" w:firstLine="0"/>
        <w:rPr>
          <w:rFonts w:cs="Arial"/>
          <w:b w:val="0"/>
          <w:sz w:val="24"/>
        </w:rPr>
      </w:pPr>
    </w:p>
    <w:p w:rsidR="00A80A66" w:rsidRPr="00A80A66" w:rsidRDefault="00A80A66" w:rsidP="00A80A66">
      <w:pPr>
        <w:pStyle w:val="Prrafodelista"/>
        <w:numPr>
          <w:ilvl w:val="0"/>
          <w:numId w:val="24"/>
        </w:numPr>
        <w:tabs>
          <w:tab w:val="left" w:pos="142"/>
        </w:tabs>
        <w:jc w:val="both"/>
        <w:rPr>
          <w:rFonts w:ascii="Arial" w:hAnsi="Arial" w:cs="Arial"/>
          <w:b/>
          <w:color w:val="44546A" w:themeColor="text2"/>
          <w:sz w:val="24"/>
          <w:u w:val="single"/>
        </w:rPr>
      </w:pPr>
      <w:r w:rsidRPr="00C216B6">
        <w:rPr>
          <w:rFonts w:ascii="Arial" w:hAnsi="Arial" w:cs="Arial"/>
          <w:b/>
          <w:color w:val="44546A" w:themeColor="text2"/>
          <w:sz w:val="24"/>
          <w:u w:val="single"/>
        </w:rPr>
        <w:t xml:space="preserve">Paquete: </w:t>
      </w:r>
      <w:r>
        <w:rPr>
          <w:rFonts w:ascii="Arial" w:eastAsia="Times New Roman" w:hAnsi="Arial" w:cs="Arial"/>
          <w:b/>
          <w:bCs/>
          <w:iCs/>
          <w:color w:val="44546A" w:themeColor="text2"/>
          <w:sz w:val="24"/>
          <w:szCs w:val="24"/>
          <w:u w:val="single"/>
          <w:lang w:val="es-MX"/>
        </w:rPr>
        <w:t>INSTITUTO DE CULTURA DE BAJA CALIFORNIA “ICBC”</w:t>
      </w:r>
    </w:p>
    <w:p w:rsidR="00A80A66" w:rsidRDefault="00A80A66" w:rsidP="00291DCD">
      <w:pPr>
        <w:pStyle w:val="Sangradetextonormal"/>
        <w:spacing w:line="240" w:lineRule="auto"/>
        <w:ind w:left="709" w:right="-78" w:firstLine="0"/>
        <w:rPr>
          <w:rFonts w:cs="Arial"/>
          <w:b w:val="0"/>
          <w:sz w:val="24"/>
        </w:rPr>
      </w:pPr>
    </w:p>
    <w:p w:rsidR="00893347" w:rsidRDefault="00893347" w:rsidP="00893347">
      <w:pPr>
        <w:tabs>
          <w:tab w:val="left" w:pos="142"/>
        </w:tabs>
        <w:ind w:left="709"/>
        <w:jc w:val="both"/>
        <w:rPr>
          <w:rFonts w:ascii="Arial" w:hAnsi="Arial" w:cs="Arial"/>
          <w:sz w:val="24"/>
        </w:rPr>
      </w:pPr>
      <w:r>
        <w:rPr>
          <w:rFonts w:ascii="Arial" w:hAnsi="Arial" w:cs="Arial"/>
          <w:sz w:val="24"/>
        </w:rPr>
        <w:t>Este paquete está conformado de la siguiente manera:</w:t>
      </w:r>
    </w:p>
    <w:p w:rsidR="00893347" w:rsidRPr="00D47BF0" w:rsidRDefault="00893347" w:rsidP="00893347">
      <w:pPr>
        <w:pStyle w:val="Sangradetextonormal"/>
        <w:spacing w:line="240" w:lineRule="auto"/>
        <w:ind w:left="709" w:right="-79" w:firstLine="371"/>
        <w:rPr>
          <w:rFonts w:cs="Arial"/>
          <w:b w:val="0"/>
          <w:sz w:val="24"/>
        </w:rPr>
      </w:pPr>
      <w:r w:rsidRPr="00D47BF0">
        <w:rPr>
          <w:rFonts w:cs="Arial"/>
          <w:b w:val="0"/>
          <w:sz w:val="24"/>
        </w:rPr>
        <w:t xml:space="preserve">Paquete 1: </w:t>
      </w:r>
      <w:r>
        <w:rPr>
          <w:rFonts w:cs="Arial"/>
          <w:b w:val="0"/>
          <w:sz w:val="24"/>
        </w:rPr>
        <w:t xml:space="preserve">Material de </w:t>
      </w:r>
      <w:r w:rsidRPr="00D47BF0">
        <w:rPr>
          <w:rFonts w:cs="Arial"/>
          <w:b w:val="0"/>
          <w:sz w:val="24"/>
        </w:rPr>
        <w:t>oficina</w:t>
      </w:r>
      <w:r>
        <w:rPr>
          <w:rFonts w:cs="Arial"/>
          <w:b w:val="0"/>
          <w:sz w:val="24"/>
        </w:rPr>
        <w:t xml:space="preserve"> (118 partidas)</w:t>
      </w:r>
    </w:p>
    <w:p w:rsidR="00893347" w:rsidRPr="00D47BF0" w:rsidRDefault="00893347" w:rsidP="00893347">
      <w:pPr>
        <w:pStyle w:val="Sangradetextonormal"/>
        <w:spacing w:line="240" w:lineRule="auto"/>
        <w:ind w:left="709" w:right="-79" w:firstLine="371"/>
        <w:rPr>
          <w:rFonts w:cs="Arial"/>
          <w:b w:val="0"/>
          <w:sz w:val="24"/>
        </w:rPr>
      </w:pPr>
      <w:r w:rsidRPr="00D47BF0">
        <w:rPr>
          <w:rFonts w:cs="Arial"/>
          <w:b w:val="0"/>
          <w:sz w:val="24"/>
        </w:rPr>
        <w:t xml:space="preserve">Paquete 2: </w:t>
      </w:r>
      <w:r>
        <w:rPr>
          <w:rFonts w:cs="Arial"/>
          <w:b w:val="0"/>
          <w:sz w:val="24"/>
        </w:rPr>
        <w:t>Material de limpieza (62 partidas)</w:t>
      </w:r>
    </w:p>
    <w:p w:rsidR="00893347" w:rsidRDefault="00893347" w:rsidP="00291DCD">
      <w:pPr>
        <w:pStyle w:val="Sangradetextonormal"/>
        <w:spacing w:line="240" w:lineRule="auto"/>
        <w:ind w:left="709" w:right="-78" w:firstLine="0"/>
        <w:rPr>
          <w:rFonts w:cs="Arial"/>
          <w:b w:val="0"/>
          <w:sz w:val="24"/>
        </w:rPr>
      </w:pPr>
    </w:p>
    <w:p w:rsidR="00C82DC3" w:rsidRPr="00FD296A" w:rsidRDefault="00C82DC3" w:rsidP="00C82DC3">
      <w:pPr>
        <w:pStyle w:val="Sangradetextonormal"/>
        <w:spacing w:line="240" w:lineRule="auto"/>
        <w:ind w:left="709" w:right="-79" w:firstLine="0"/>
        <w:rPr>
          <w:rFonts w:cs="Arial"/>
          <w:b w:val="0"/>
          <w:sz w:val="24"/>
        </w:rPr>
      </w:pPr>
      <w:r w:rsidRPr="00FD296A">
        <w:rPr>
          <w:rFonts w:cs="Arial"/>
          <w:b w:val="0"/>
          <w:sz w:val="24"/>
        </w:rPr>
        <w:t xml:space="preserve">Los </w:t>
      </w:r>
      <w:r>
        <w:rPr>
          <w:rFonts w:cs="Arial"/>
          <w:b w:val="0"/>
          <w:sz w:val="24"/>
        </w:rPr>
        <w:t>bienes objeto de la presente licitación deberán ser suministrados en los siguientes lugares:</w:t>
      </w:r>
    </w:p>
    <w:p w:rsidR="00C82DC3" w:rsidRPr="00D9324D" w:rsidRDefault="00C82DC3" w:rsidP="00C82DC3">
      <w:pPr>
        <w:pStyle w:val="Sangradetextonormal"/>
        <w:spacing w:line="240" w:lineRule="auto"/>
        <w:ind w:left="709" w:right="-79" w:firstLine="0"/>
        <w:rPr>
          <w:rFonts w:cs="Arial"/>
          <w:sz w:val="24"/>
        </w:rPr>
      </w:pPr>
    </w:p>
    <w:p w:rsidR="00017A68" w:rsidRDefault="00017A68" w:rsidP="00291DCD">
      <w:pPr>
        <w:pStyle w:val="Sangradetextonormal"/>
        <w:spacing w:line="240" w:lineRule="auto"/>
        <w:ind w:left="709" w:right="-78" w:firstLine="0"/>
        <w:rPr>
          <w:rFonts w:cs="Arial"/>
          <w:b w:val="0"/>
          <w:sz w:val="24"/>
        </w:rPr>
      </w:pPr>
      <w:r w:rsidRPr="00356F31">
        <w:rPr>
          <w:rFonts w:eastAsia="Times New Roman" w:cs="Arial"/>
          <w:bCs/>
          <w:color w:val="474747"/>
          <w:sz w:val="24"/>
          <w:szCs w:val="24"/>
          <w:u w:val="single"/>
          <w:lang w:val="es-MX"/>
        </w:rPr>
        <w:t>Mexicali</w:t>
      </w: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b/>
          <w:bCs/>
          <w:color w:val="474747"/>
          <w:sz w:val="24"/>
          <w:szCs w:val="24"/>
          <w:lang w:val="es-MX"/>
        </w:rPr>
        <w:t>Mexicali</w:t>
      </w:r>
      <w:r w:rsidR="00D77DF9" w:rsidRPr="00017A68">
        <w:rPr>
          <w:rFonts w:ascii="Arial" w:eastAsia="Times New Roman" w:hAnsi="Arial" w:cs="Arial"/>
          <w:b/>
          <w:bCs/>
          <w:color w:val="474747"/>
          <w:sz w:val="24"/>
          <w:szCs w:val="24"/>
          <w:lang w:val="es-MX"/>
        </w:rPr>
        <w:t xml:space="preserve"> </w:t>
      </w:r>
      <w:r w:rsidRPr="00356F31">
        <w:rPr>
          <w:rFonts w:ascii="Arial" w:eastAsia="Times New Roman" w:hAnsi="Arial" w:cs="Arial"/>
          <w:b/>
          <w:color w:val="474747"/>
          <w:sz w:val="24"/>
          <w:szCs w:val="24"/>
          <w:lang w:val="es-MX"/>
        </w:rPr>
        <w:t>Oficinas Generales</w:t>
      </w:r>
      <w:r w:rsidRPr="00356F31">
        <w:rPr>
          <w:rFonts w:ascii="Arial" w:eastAsia="Times New Roman" w:hAnsi="Arial" w:cs="Arial"/>
          <w:b/>
          <w:color w:val="474747"/>
          <w:sz w:val="24"/>
          <w:szCs w:val="24"/>
          <w:lang w:val="es-MX"/>
        </w:rPr>
        <w:br/>
      </w:r>
      <w:r w:rsidRPr="00356F31">
        <w:rPr>
          <w:rFonts w:ascii="Arial" w:eastAsia="Times New Roman" w:hAnsi="Arial" w:cs="Arial"/>
          <w:color w:val="474747"/>
          <w:sz w:val="24"/>
          <w:szCs w:val="24"/>
          <w:lang w:val="es-MX"/>
        </w:rPr>
        <w:t>Avenida Álvaro Obregón No. 1209, Colonia Nueva, Mexicali, Baja California, C.P. 21100</w:t>
      </w:r>
      <w:r w:rsidRPr="00356F31">
        <w:rPr>
          <w:rFonts w:ascii="Arial" w:eastAsia="Times New Roman" w:hAnsi="Arial" w:cs="Arial"/>
          <w:color w:val="474747"/>
          <w:sz w:val="24"/>
          <w:szCs w:val="24"/>
          <w:lang w:val="es-MX"/>
        </w:rPr>
        <w:br/>
        <w:t>Teléfono: (686) 553 50 44, extensiones 122 y 123</w:t>
      </w:r>
    </w:p>
    <w:p w:rsidR="000F4FB0" w:rsidRPr="00356F31" w:rsidRDefault="000F4FB0" w:rsidP="00356F31">
      <w:pPr>
        <w:shd w:val="clear" w:color="auto" w:fill="FFFFFF"/>
        <w:ind w:left="720"/>
        <w:rPr>
          <w:rFonts w:ascii="Arial" w:eastAsia="Times New Roman" w:hAnsi="Arial" w:cs="Arial"/>
          <w:color w:val="474747"/>
          <w:sz w:val="24"/>
          <w:szCs w:val="24"/>
          <w:lang w:val="es-MX"/>
        </w:rPr>
      </w:pPr>
    </w:p>
    <w:p w:rsidR="00356F31" w:rsidRPr="00356F31" w:rsidRDefault="00017A68" w:rsidP="00356F31">
      <w:pPr>
        <w:shd w:val="clear" w:color="auto" w:fill="FFFFFF"/>
        <w:ind w:left="720"/>
        <w:rPr>
          <w:rFonts w:ascii="Arial" w:eastAsia="Times New Roman" w:hAnsi="Arial" w:cs="Arial"/>
          <w:b/>
          <w:color w:val="474747"/>
          <w:sz w:val="24"/>
          <w:szCs w:val="24"/>
          <w:lang w:val="es-MX"/>
        </w:rPr>
      </w:pPr>
      <w:r w:rsidRPr="00017A68">
        <w:rPr>
          <w:rFonts w:ascii="Arial" w:eastAsia="Times New Roman" w:hAnsi="Arial" w:cs="Arial"/>
          <w:b/>
          <w:color w:val="474747"/>
          <w:sz w:val="24"/>
          <w:szCs w:val="24"/>
          <w:lang w:val="es-MX"/>
        </w:rPr>
        <w:t>Teatro del Estado</w:t>
      </w:r>
    </w:p>
    <w:p w:rsidR="00356F31" w:rsidRPr="00356F31" w:rsidRDefault="00356F31" w:rsidP="00356F31">
      <w:pPr>
        <w:shd w:val="clear" w:color="auto" w:fill="FFFFFF"/>
        <w:ind w:left="720"/>
        <w:rPr>
          <w:rFonts w:ascii="Arial" w:eastAsia="Times New Roman" w:hAnsi="Arial" w:cs="Arial"/>
          <w:color w:val="474747"/>
          <w:sz w:val="24"/>
          <w:szCs w:val="24"/>
          <w:lang w:val="es-ES"/>
        </w:rPr>
      </w:pPr>
      <w:r w:rsidRPr="00356F31">
        <w:rPr>
          <w:rFonts w:ascii="Arial" w:eastAsia="Times New Roman" w:hAnsi="Arial" w:cs="Arial"/>
          <w:color w:val="474747"/>
          <w:sz w:val="24"/>
          <w:szCs w:val="24"/>
          <w:lang w:val="es-ES"/>
        </w:rPr>
        <w:t>Agradeceré mandar entregar a: Teatro del Estado, AV. Milton Castellanos Esq. Blvd. Adolfo López Mateos #1112, Mexicali, B.C. Teléfono: (686) 554-64-19 y 554-93-39</w:t>
      </w:r>
    </w:p>
    <w:p w:rsidR="00356F31" w:rsidRPr="00356F31" w:rsidRDefault="00356F31" w:rsidP="00356F31">
      <w:pPr>
        <w:shd w:val="clear" w:color="auto" w:fill="FFFFFF"/>
        <w:ind w:left="720"/>
        <w:rPr>
          <w:rFonts w:ascii="Arial" w:eastAsia="Times New Roman" w:hAnsi="Arial" w:cs="Arial"/>
          <w:color w:val="474747"/>
          <w:sz w:val="24"/>
          <w:szCs w:val="24"/>
          <w:lang w:val="es-MX"/>
        </w:rPr>
      </w:pPr>
    </w:p>
    <w:p w:rsid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b/>
          <w:color w:val="474747"/>
          <w:sz w:val="24"/>
          <w:szCs w:val="24"/>
          <w:lang w:val="es-MX"/>
        </w:rPr>
        <w:t>Centro Estatal de las Artes (CEART Mexicali)</w:t>
      </w:r>
      <w:r w:rsidRPr="00356F31">
        <w:rPr>
          <w:rFonts w:ascii="Arial" w:eastAsia="Times New Roman" w:hAnsi="Arial" w:cs="Arial"/>
          <w:color w:val="474747"/>
          <w:sz w:val="24"/>
          <w:szCs w:val="24"/>
          <w:lang w:val="es-MX"/>
        </w:rPr>
        <w:br/>
        <w:t>Calzada de los Presidentes y Ciudad Victoria, Zona Río Nuevo, Mexicali, Baja California</w:t>
      </w:r>
      <w:r w:rsidRPr="00356F31">
        <w:rPr>
          <w:rFonts w:ascii="Arial" w:eastAsia="Times New Roman" w:hAnsi="Arial" w:cs="Arial"/>
          <w:color w:val="474747"/>
          <w:sz w:val="24"/>
          <w:szCs w:val="24"/>
          <w:lang w:val="es-MX"/>
        </w:rPr>
        <w:br/>
        <w:t>Teléfonos: (686) 559-69-51 y 52</w:t>
      </w:r>
    </w:p>
    <w:p w:rsidR="00356F31" w:rsidRPr="00356F31" w:rsidRDefault="00356F31" w:rsidP="007E09EE">
      <w:pPr>
        <w:shd w:val="clear" w:color="auto" w:fill="FFFFFF"/>
        <w:rPr>
          <w:rFonts w:ascii="Arial" w:eastAsia="Times New Roman" w:hAnsi="Arial" w:cs="Arial"/>
          <w:color w:val="474747"/>
          <w:sz w:val="24"/>
          <w:szCs w:val="24"/>
          <w:lang w:val="es-MX"/>
        </w:rPr>
      </w:pPr>
    </w:p>
    <w:p w:rsidR="00356F31" w:rsidRPr="00356F31" w:rsidRDefault="00356F31" w:rsidP="00356F31">
      <w:pPr>
        <w:shd w:val="clear" w:color="auto" w:fill="FFFFFF"/>
        <w:ind w:left="720"/>
        <w:rPr>
          <w:rFonts w:ascii="Arial" w:eastAsia="Calibri" w:hAnsi="Arial" w:cs="Arial"/>
          <w:b/>
          <w:caps/>
          <w:sz w:val="24"/>
          <w:szCs w:val="24"/>
          <w:lang w:val="es-ES"/>
        </w:rPr>
      </w:pPr>
      <w:r w:rsidRPr="00356F31">
        <w:rPr>
          <w:rFonts w:ascii="Arial" w:eastAsia="Times New Roman" w:hAnsi="Arial" w:cs="Arial"/>
          <w:b/>
          <w:color w:val="474747"/>
          <w:sz w:val="24"/>
          <w:szCs w:val="24"/>
          <w:lang w:val="es-MX"/>
        </w:rPr>
        <w:t>Biblioteca Pública Central Estatal</w:t>
      </w:r>
      <w:r w:rsidRPr="00356F31">
        <w:rPr>
          <w:rFonts w:ascii="Arial" w:eastAsia="Calibri" w:hAnsi="Arial" w:cs="Arial"/>
          <w:b/>
          <w:caps/>
          <w:sz w:val="24"/>
          <w:szCs w:val="24"/>
          <w:lang w:val="es-ES"/>
        </w:rPr>
        <w:t>.</w:t>
      </w:r>
    </w:p>
    <w:p w:rsidR="00356F31" w:rsidRPr="00356F31" w:rsidRDefault="00356F31" w:rsidP="00356F31">
      <w:pPr>
        <w:shd w:val="clear" w:color="auto" w:fill="FFFFFF"/>
        <w:ind w:left="720"/>
        <w:rPr>
          <w:rFonts w:ascii="Arial" w:eastAsia="Times New Roman" w:hAnsi="Arial" w:cs="Arial"/>
          <w:color w:val="474747"/>
          <w:sz w:val="24"/>
          <w:szCs w:val="24"/>
          <w:lang w:val="es-ES"/>
        </w:rPr>
      </w:pPr>
      <w:r w:rsidRPr="00356F31">
        <w:rPr>
          <w:rFonts w:ascii="Arial" w:eastAsia="Times New Roman" w:hAnsi="Arial" w:cs="Arial"/>
          <w:color w:val="474747"/>
          <w:sz w:val="24"/>
          <w:szCs w:val="24"/>
          <w:lang w:val="es-ES"/>
        </w:rPr>
        <w:t>Av. Álvaro Obregón 1300, Esq. Con Calle E y Julián Carrillo, Col. Nueva, C.P. 21100</w:t>
      </w: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color w:val="474747"/>
          <w:sz w:val="24"/>
          <w:szCs w:val="24"/>
          <w:lang w:val="es-ES"/>
        </w:rPr>
        <w:t>Mexicali, Baja California  Teléfono: (686) 552-28-73</w:t>
      </w:r>
    </w:p>
    <w:p w:rsidR="00356F31" w:rsidRPr="00356F31" w:rsidRDefault="00356F31" w:rsidP="00356F31">
      <w:pPr>
        <w:shd w:val="clear" w:color="auto" w:fill="FFFFFF"/>
        <w:ind w:left="720"/>
        <w:rPr>
          <w:rFonts w:ascii="Arial" w:eastAsia="Times New Roman" w:hAnsi="Arial" w:cs="Arial"/>
          <w:color w:val="474747"/>
          <w:sz w:val="24"/>
          <w:szCs w:val="24"/>
          <w:lang w:val="es-MX"/>
        </w:rPr>
      </w:pPr>
    </w:p>
    <w:p w:rsidR="00017A68" w:rsidRDefault="00356F31" w:rsidP="00356F31">
      <w:pPr>
        <w:shd w:val="clear" w:color="auto" w:fill="FFFFFF"/>
        <w:ind w:left="720"/>
        <w:rPr>
          <w:rFonts w:ascii="Arial" w:eastAsia="Times New Roman" w:hAnsi="Arial" w:cs="Arial"/>
          <w:b/>
          <w:color w:val="474747"/>
          <w:sz w:val="24"/>
          <w:szCs w:val="24"/>
          <w:lang w:val="es-MX"/>
        </w:rPr>
      </w:pPr>
      <w:r w:rsidRPr="00356F31">
        <w:rPr>
          <w:rFonts w:ascii="Arial" w:eastAsia="Times New Roman" w:hAnsi="Arial" w:cs="Arial"/>
          <w:b/>
          <w:bCs/>
          <w:color w:val="474747"/>
          <w:sz w:val="24"/>
          <w:szCs w:val="24"/>
          <w:u w:val="single"/>
          <w:lang w:val="es-MX"/>
        </w:rPr>
        <w:t>Tijuana</w:t>
      </w:r>
      <w:r w:rsidRPr="00356F31">
        <w:rPr>
          <w:rFonts w:ascii="Arial" w:eastAsia="Times New Roman" w:hAnsi="Arial" w:cs="Arial"/>
          <w:color w:val="474747"/>
          <w:sz w:val="24"/>
          <w:szCs w:val="24"/>
          <w:lang w:val="es-MX"/>
        </w:rPr>
        <w:br/>
      </w:r>
      <w:r w:rsidR="00017A68">
        <w:rPr>
          <w:rFonts w:ascii="Arial" w:eastAsia="Times New Roman" w:hAnsi="Arial" w:cs="Arial"/>
          <w:b/>
          <w:color w:val="474747"/>
          <w:sz w:val="24"/>
          <w:szCs w:val="24"/>
          <w:lang w:val="es-MX"/>
        </w:rPr>
        <w:t>Delegación Zona Costa Tijuana</w:t>
      </w: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color w:val="474747"/>
          <w:sz w:val="24"/>
          <w:szCs w:val="24"/>
          <w:lang w:val="es-MX"/>
        </w:rPr>
        <w:t>Paseo Centenario No. 10151, Zona Río, Tijuana, Baja California, C.P. 22320</w:t>
      </w:r>
      <w:r w:rsidRPr="00356F31">
        <w:rPr>
          <w:rFonts w:ascii="Arial" w:eastAsia="Times New Roman" w:hAnsi="Arial" w:cs="Arial"/>
          <w:color w:val="474747"/>
          <w:sz w:val="24"/>
          <w:szCs w:val="24"/>
          <w:lang w:val="es-MX"/>
        </w:rPr>
        <w:br/>
        <w:t>Teléfono: (664) 687-44-61 y 684-86-09</w:t>
      </w:r>
    </w:p>
    <w:p w:rsidR="00356F31" w:rsidRPr="00356F31" w:rsidRDefault="00356F31" w:rsidP="00356F31">
      <w:pPr>
        <w:shd w:val="clear" w:color="auto" w:fill="FFFFFF"/>
        <w:ind w:left="720"/>
        <w:rPr>
          <w:rFonts w:ascii="Arial" w:eastAsia="Times New Roman" w:hAnsi="Arial" w:cs="Arial"/>
          <w:color w:val="474747"/>
          <w:sz w:val="24"/>
          <w:szCs w:val="24"/>
          <w:lang w:val="es-MX"/>
        </w:rPr>
      </w:pP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b/>
          <w:color w:val="474747"/>
          <w:sz w:val="24"/>
          <w:szCs w:val="24"/>
          <w:lang w:val="es-MX"/>
        </w:rPr>
        <w:t>Centro Estatal de las Artes (CEART Tijuana)</w:t>
      </w:r>
      <w:r w:rsidRPr="00356F31">
        <w:rPr>
          <w:rFonts w:ascii="Arial" w:eastAsia="Times New Roman" w:hAnsi="Arial" w:cs="Arial"/>
          <w:b/>
          <w:color w:val="474747"/>
          <w:sz w:val="24"/>
          <w:szCs w:val="24"/>
          <w:lang w:val="es-MX"/>
        </w:rPr>
        <w:br/>
      </w:r>
      <w:r w:rsidRPr="00356F31">
        <w:rPr>
          <w:rFonts w:ascii="Arial" w:eastAsia="Times New Roman" w:hAnsi="Arial" w:cs="Arial"/>
          <w:color w:val="474747"/>
          <w:sz w:val="24"/>
          <w:szCs w:val="24"/>
          <w:lang w:val="es-MX"/>
        </w:rPr>
        <w:t>Vía Rápida Oriente No. 15320, Zona Río, 3ª Etapa, Tijuana, Baja California</w:t>
      </w:r>
      <w:r w:rsidRPr="00356F31">
        <w:rPr>
          <w:rFonts w:ascii="Arial" w:eastAsia="Times New Roman" w:hAnsi="Arial" w:cs="Arial"/>
          <w:color w:val="474747"/>
          <w:sz w:val="24"/>
          <w:szCs w:val="24"/>
          <w:lang w:val="es-MX"/>
        </w:rPr>
        <w:br/>
        <w:t>Teléfono: (664) 104-02-73 y 625- 10-57 Tel. Directo (664) 684-27-27</w:t>
      </w:r>
    </w:p>
    <w:p w:rsidR="00356F31" w:rsidRPr="00356F31" w:rsidRDefault="00356F31" w:rsidP="00356F31">
      <w:pPr>
        <w:shd w:val="clear" w:color="auto" w:fill="FFFFFF"/>
        <w:ind w:left="720"/>
        <w:rPr>
          <w:rFonts w:ascii="Arial" w:eastAsia="Times New Roman" w:hAnsi="Arial" w:cs="Arial"/>
          <w:b/>
          <w:bCs/>
          <w:color w:val="474747"/>
          <w:sz w:val="24"/>
          <w:szCs w:val="24"/>
          <w:lang w:val="es-MX"/>
        </w:rPr>
      </w:pP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b/>
          <w:bCs/>
          <w:color w:val="474747"/>
          <w:sz w:val="24"/>
          <w:szCs w:val="24"/>
          <w:u w:val="single"/>
          <w:lang w:val="es-MX"/>
        </w:rPr>
        <w:t>Ensenada</w:t>
      </w:r>
      <w:r w:rsidRPr="00356F31">
        <w:rPr>
          <w:rFonts w:ascii="Arial" w:eastAsia="Times New Roman" w:hAnsi="Arial" w:cs="Arial"/>
          <w:color w:val="474747"/>
          <w:sz w:val="24"/>
          <w:szCs w:val="24"/>
          <w:u w:val="single"/>
          <w:lang w:val="es-MX"/>
        </w:rPr>
        <w:br/>
      </w:r>
      <w:r w:rsidR="00017A68">
        <w:rPr>
          <w:rFonts w:ascii="Arial" w:eastAsia="Times New Roman" w:hAnsi="Arial" w:cs="Arial"/>
          <w:b/>
          <w:color w:val="474747"/>
          <w:sz w:val="24"/>
          <w:szCs w:val="24"/>
          <w:lang w:val="es-MX"/>
        </w:rPr>
        <w:t>Galería Ensenada ICBC</w:t>
      </w:r>
      <w:r w:rsidRPr="00356F31">
        <w:rPr>
          <w:rFonts w:ascii="Arial" w:eastAsia="Times New Roman" w:hAnsi="Arial" w:cs="Arial"/>
          <w:color w:val="474747"/>
          <w:sz w:val="24"/>
          <w:szCs w:val="24"/>
          <w:lang w:val="es-MX"/>
        </w:rPr>
        <w:br/>
        <w:t>Centro Social, Cívico y Cultural Riviera Bulevar Costero s/n, Ensenada, Baja California, C.P. 22800</w:t>
      </w:r>
      <w:r w:rsidRPr="00356F31">
        <w:rPr>
          <w:rFonts w:ascii="Arial" w:eastAsia="Times New Roman" w:hAnsi="Arial" w:cs="Arial"/>
          <w:color w:val="474747"/>
          <w:sz w:val="24"/>
          <w:szCs w:val="24"/>
          <w:lang w:val="es-MX"/>
        </w:rPr>
        <w:br/>
        <w:t>Teléfono: (646) 177-31-30</w:t>
      </w:r>
    </w:p>
    <w:p w:rsidR="00356F31" w:rsidRPr="00356F31" w:rsidRDefault="00356F31" w:rsidP="00356F31">
      <w:pPr>
        <w:shd w:val="clear" w:color="auto" w:fill="FFFFFF"/>
        <w:ind w:left="720"/>
        <w:rPr>
          <w:rFonts w:ascii="Arial" w:eastAsia="Times New Roman" w:hAnsi="Arial" w:cs="Arial"/>
          <w:color w:val="474747"/>
          <w:sz w:val="24"/>
          <w:szCs w:val="24"/>
          <w:lang w:val="es-MX"/>
        </w:rPr>
      </w:pP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b/>
          <w:color w:val="474747"/>
          <w:sz w:val="24"/>
          <w:szCs w:val="24"/>
          <w:lang w:val="es-MX"/>
        </w:rPr>
        <w:t>Centro Estatal de las Artes (CEART Ensenada)</w:t>
      </w:r>
      <w:r w:rsidRPr="00356F31">
        <w:rPr>
          <w:rFonts w:ascii="Arial" w:eastAsia="Times New Roman" w:hAnsi="Arial" w:cs="Arial"/>
          <w:b/>
          <w:color w:val="474747"/>
          <w:sz w:val="24"/>
          <w:szCs w:val="24"/>
          <w:lang w:val="es-MX"/>
        </w:rPr>
        <w:br/>
      </w:r>
      <w:r w:rsidRPr="00356F31">
        <w:rPr>
          <w:rFonts w:ascii="Arial" w:eastAsia="Times New Roman" w:hAnsi="Arial" w:cs="Arial"/>
          <w:color w:val="474747"/>
          <w:sz w:val="24"/>
          <w:szCs w:val="24"/>
          <w:lang w:val="es-MX"/>
        </w:rPr>
        <w:t>Bulevar Lázaro Cárdenas y Calle Riviera, Zona Centro, Ensenada Baja California</w:t>
      </w:r>
      <w:r w:rsidRPr="00356F31">
        <w:rPr>
          <w:rFonts w:ascii="Arial" w:eastAsia="Times New Roman" w:hAnsi="Arial" w:cs="Arial"/>
          <w:color w:val="474747"/>
          <w:sz w:val="24"/>
          <w:szCs w:val="24"/>
          <w:lang w:val="es-MX"/>
        </w:rPr>
        <w:br/>
        <w:t>Teléfonos: (646) 173-43-07 y 08</w:t>
      </w:r>
    </w:p>
    <w:p w:rsidR="00356F31" w:rsidRPr="00356F31" w:rsidRDefault="00356F31" w:rsidP="00356F31">
      <w:pPr>
        <w:shd w:val="clear" w:color="auto" w:fill="FFFFFF"/>
        <w:ind w:left="720"/>
        <w:rPr>
          <w:rFonts w:ascii="Arial" w:eastAsia="Times New Roman" w:hAnsi="Arial" w:cs="Arial"/>
          <w:color w:val="474747"/>
          <w:sz w:val="24"/>
          <w:szCs w:val="24"/>
          <w:lang w:val="es-MX"/>
        </w:rPr>
      </w:pP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b/>
          <w:color w:val="474747"/>
          <w:sz w:val="24"/>
          <w:szCs w:val="24"/>
          <w:lang w:val="es-MX"/>
        </w:rPr>
        <w:t>Biblioteca Pub. Reg. Benito Juárez (Ensenada)</w:t>
      </w: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color w:val="474747"/>
          <w:sz w:val="24"/>
          <w:szCs w:val="24"/>
          <w:lang w:val="es-MX"/>
        </w:rPr>
        <w:t>Bulevar Costero s/n y Av. Rivera, Zona Centro, Ensenada, Baja California,</w:t>
      </w: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color w:val="474747"/>
          <w:sz w:val="24"/>
          <w:szCs w:val="24"/>
          <w:lang w:val="es-MX"/>
        </w:rPr>
        <w:t>Teléfono: (646) 176-16-10</w:t>
      </w:r>
    </w:p>
    <w:p w:rsidR="00356F31" w:rsidRPr="00356F31" w:rsidRDefault="00356F31" w:rsidP="00356F31">
      <w:pPr>
        <w:shd w:val="clear" w:color="auto" w:fill="FFFFFF"/>
        <w:ind w:left="720"/>
        <w:rPr>
          <w:rFonts w:ascii="Arial" w:eastAsia="Times New Roman" w:hAnsi="Arial" w:cs="Arial"/>
          <w:color w:val="474747"/>
          <w:sz w:val="24"/>
          <w:szCs w:val="24"/>
          <w:lang w:val="es-MX"/>
        </w:rPr>
      </w:pP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b/>
          <w:color w:val="474747"/>
          <w:sz w:val="24"/>
          <w:szCs w:val="24"/>
          <w:lang w:val="es-MX"/>
        </w:rPr>
        <w:t>Teatro de la Ciudad (Ensenada)</w:t>
      </w:r>
      <w:r w:rsidRPr="00356F31">
        <w:rPr>
          <w:rFonts w:ascii="Arial" w:eastAsia="Times New Roman" w:hAnsi="Arial" w:cs="Arial"/>
          <w:b/>
          <w:color w:val="474747"/>
          <w:sz w:val="24"/>
          <w:szCs w:val="24"/>
          <w:lang w:val="es-MX"/>
        </w:rPr>
        <w:br/>
      </w:r>
      <w:r w:rsidRPr="00356F31">
        <w:rPr>
          <w:rFonts w:ascii="Arial" w:eastAsia="Times New Roman" w:hAnsi="Arial" w:cs="Arial"/>
          <w:color w:val="474747"/>
          <w:sz w:val="24"/>
          <w:szCs w:val="24"/>
          <w:lang w:val="es-MX"/>
        </w:rPr>
        <w:t xml:space="preserve">Av. Diamante S/N </w:t>
      </w:r>
      <w:proofErr w:type="spellStart"/>
      <w:r w:rsidRPr="00356F31">
        <w:rPr>
          <w:rFonts w:ascii="Arial" w:eastAsia="Times New Roman" w:hAnsi="Arial" w:cs="Arial"/>
          <w:color w:val="474747"/>
          <w:sz w:val="24"/>
          <w:szCs w:val="24"/>
          <w:lang w:val="es-MX"/>
        </w:rPr>
        <w:t>Fracc</w:t>
      </w:r>
      <w:proofErr w:type="spellEnd"/>
      <w:r w:rsidRPr="00356F31">
        <w:rPr>
          <w:rFonts w:ascii="Arial" w:eastAsia="Times New Roman" w:hAnsi="Arial" w:cs="Arial"/>
          <w:color w:val="474747"/>
          <w:sz w:val="24"/>
          <w:szCs w:val="24"/>
          <w:lang w:val="es-MX"/>
        </w:rPr>
        <w:t>. Nueva Ensenada, Ensenada Baja California</w:t>
      </w:r>
      <w:r w:rsidRPr="00356F31">
        <w:rPr>
          <w:rFonts w:ascii="Arial" w:eastAsia="Times New Roman" w:hAnsi="Arial" w:cs="Arial"/>
          <w:color w:val="474747"/>
          <w:sz w:val="24"/>
          <w:szCs w:val="24"/>
          <w:lang w:val="es-MX"/>
        </w:rPr>
        <w:br/>
        <w:t>Teléfono: (646) 177-03-92</w:t>
      </w:r>
    </w:p>
    <w:p w:rsidR="00356F31" w:rsidRPr="00356F31" w:rsidRDefault="00356F31" w:rsidP="00356F31">
      <w:pPr>
        <w:shd w:val="clear" w:color="auto" w:fill="FFFFFF"/>
        <w:rPr>
          <w:rFonts w:ascii="Arial" w:eastAsia="Times New Roman" w:hAnsi="Arial" w:cs="Arial"/>
          <w:b/>
          <w:bCs/>
          <w:color w:val="474747"/>
          <w:sz w:val="24"/>
          <w:szCs w:val="24"/>
          <w:lang w:val="es-MX"/>
        </w:rPr>
      </w:pP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b/>
          <w:bCs/>
          <w:color w:val="474747"/>
          <w:sz w:val="24"/>
          <w:szCs w:val="24"/>
          <w:u w:val="single"/>
          <w:lang w:val="es-MX"/>
        </w:rPr>
        <w:t>Tecate</w:t>
      </w:r>
      <w:r w:rsidRPr="00356F31">
        <w:rPr>
          <w:rFonts w:ascii="Arial" w:eastAsia="Times New Roman" w:hAnsi="Arial" w:cs="Arial"/>
          <w:color w:val="474747"/>
          <w:sz w:val="24"/>
          <w:szCs w:val="24"/>
          <w:u w:val="single"/>
          <w:lang w:val="es-MX"/>
        </w:rPr>
        <w:br/>
      </w:r>
      <w:r w:rsidR="00017A68">
        <w:rPr>
          <w:rFonts w:ascii="Arial" w:eastAsia="Times New Roman" w:hAnsi="Arial" w:cs="Arial"/>
          <w:b/>
          <w:color w:val="474747"/>
          <w:sz w:val="24"/>
          <w:szCs w:val="24"/>
          <w:lang w:val="es-MX"/>
        </w:rPr>
        <w:t>Galería Tecate ICBC</w:t>
      </w:r>
      <w:r w:rsidRPr="00356F31">
        <w:rPr>
          <w:rFonts w:ascii="Arial" w:eastAsia="Times New Roman" w:hAnsi="Arial" w:cs="Arial"/>
          <w:color w:val="474747"/>
          <w:sz w:val="24"/>
          <w:szCs w:val="24"/>
          <w:lang w:val="es-MX"/>
        </w:rPr>
        <w:br/>
        <w:t>Presidente Ortiz Rubio y Callejón Libertad s/n, Tecate, Baja California, C.P. 21400</w:t>
      </w:r>
      <w:r w:rsidRPr="00356F31">
        <w:rPr>
          <w:rFonts w:ascii="Arial" w:eastAsia="Times New Roman" w:hAnsi="Arial" w:cs="Arial"/>
          <w:color w:val="474747"/>
          <w:sz w:val="24"/>
          <w:szCs w:val="24"/>
          <w:lang w:val="es-MX"/>
        </w:rPr>
        <w:br/>
        <w:t>Teléfono: (665) 654-14-83</w:t>
      </w:r>
    </w:p>
    <w:p w:rsidR="00356F31" w:rsidRPr="00356F31" w:rsidRDefault="00356F31" w:rsidP="00356F31">
      <w:pPr>
        <w:shd w:val="clear" w:color="auto" w:fill="FFFFFF"/>
        <w:ind w:left="720"/>
        <w:rPr>
          <w:rFonts w:ascii="Arial" w:eastAsia="Times New Roman" w:hAnsi="Arial" w:cs="Arial"/>
          <w:color w:val="474747"/>
          <w:sz w:val="24"/>
          <w:szCs w:val="24"/>
          <w:lang w:val="es-MX"/>
        </w:rPr>
      </w:pP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b/>
          <w:color w:val="474747"/>
          <w:sz w:val="24"/>
          <w:szCs w:val="24"/>
          <w:lang w:val="es-MX"/>
        </w:rPr>
        <w:t>Centro Estatal de las Artes (CEART Tecate)</w:t>
      </w:r>
      <w:r w:rsidRPr="00356F31">
        <w:rPr>
          <w:rFonts w:ascii="Arial" w:eastAsia="Times New Roman" w:hAnsi="Arial" w:cs="Arial"/>
          <w:color w:val="474747"/>
          <w:sz w:val="24"/>
          <w:szCs w:val="24"/>
          <w:lang w:val="es-MX"/>
        </w:rPr>
        <w:br/>
        <w:t>Bulevar Federico Benítez y Bulevar Encinos s/n, Tecate, Baja California</w:t>
      </w:r>
      <w:r w:rsidRPr="00356F31">
        <w:rPr>
          <w:rFonts w:ascii="Arial" w:eastAsia="Times New Roman" w:hAnsi="Arial" w:cs="Arial"/>
          <w:color w:val="474747"/>
          <w:sz w:val="24"/>
          <w:szCs w:val="24"/>
          <w:lang w:val="es-MX"/>
        </w:rPr>
        <w:br/>
        <w:t>Teléfonos: (665) 521-36-63 y 654-59-19</w:t>
      </w:r>
    </w:p>
    <w:p w:rsidR="00356F31" w:rsidRPr="00356F31" w:rsidRDefault="00356F31" w:rsidP="00356F31">
      <w:pPr>
        <w:shd w:val="clear" w:color="auto" w:fill="FFFFFF"/>
        <w:ind w:left="720"/>
        <w:rPr>
          <w:rFonts w:ascii="Arial" w:eastAsia="Times New Roman" w:hAnsi="Arial" w:cs="Arial"/>
          <w:b/>
          <w:bCs/>
          <w:color w:val="474747"/>
          <w:sz w:val="24"/>
          <w:szCs w:val="24"/>
          <w:lang w:val="es-MX"/>
        </w:rPr>
      </w:pPr>
    </w:p>
    <w:p w:rsidR="00356F31" w:rsidRPr="00356F31" w:rsidRDefault="00356F31" w:rsidP="00017A68">
      <w:pPr>
        <w:shd w:val="clear" w:color="auto" w:fill="FFFFFF"/>
        <w:ind w:left="720"/>
        <w:rPr>
          <w:rFonts w:ascii="Arial" w:eastAsia="Times New Roman" w:hAnsi="Arial" w:cs="Arial"/>
          <w:color w:val="474747"/>
          <w:sz w:val="24"/>
          <w:szCs w:val="24"/>
          <w:lang w:val="es-ES"/>
        </w:rPr>
      </w:pPr>
      <w:r w:rsidRPr="00356F31">
        <w:rPr>
          <w:rFonts w:ascii="Arial" w:eastAsia="Times New Roman" w:hAnsi="Arial" w:cs="Arial"/>
          <w:b/>
          <w:bCs/>
          <w:color w:val="474747"/>
          <w:sz w:val="24"/>
          <w:szCs w:val="24"/>
          <w:u w:val="single"/>
          <w:lang w:val="es-MX"/>
        </w:rPr>
        <w:t>Playas de Rosarito</w:t>
      </w:r>
      <w:r w:rsidRPr="00356F31">
        <w:rPr>
          <w:rFonts w:ascii="Arial" w:eastAsia="Times New Roman" w:hAnsi="Arial" w:cs="Arial"/>
          <w:color w:val="474747"/>
          <w:sz w:val="24"/>
          <w:szCs w:val="24"/>
          <w:lang w:val="es-MX"/>
        </w:rPr>
        <w:br/>
      </w:r>
      <w:r w:rsidR="00017A68">
        <w:rPr>
          <w:rFonts w:ascii="Arial" w:eastAsia="Times New Roman" w:hAnsi="Arial" w:cs="Arial"/>
          <w:b/>
          <w:color w:val="474747"/>
          <w:sz w:val="24"/>
          <w:szCs w:val="24"/>
          <w:lang w:val="es-MX"/>
        </w:rPr>
        <w:t>Centro Estatal de las Artes (CEART Rosarito)</w:t>
      </w:r>
      <w:r w:rsidRPr="00356F31">
        <w:rPr>
          <w:rFonts w:ascii="Arial" w:eastAsia="Times New Roman" w:hAnsi="Arial" w:cs="Arial"/>
          <w:color w:val="474747"/>
          <w:sz w:val="24"/>
          <w:szCs w:val="24"/>
          <w:lang w:val="es-MX"/>
        </w:rPr>
        <w:br/>
      </w:r>
      <w:r w:rsidR="00017A68">
        <w:rPr>
          <w:rFonts w:ascii="Arial" w:eastAsia="Times New Roman" w:hAnsi="Arial" w:cs="Arial"/>
          <w:color w:val="474747"/>
          <w:sz w:val="24"/>
          <w:szCs w:val="24"/>
          <w:lang w:val="es-MX"/>
        </w:rPr>
        <w:t xml:space="preserve">Paseo de la Cascada S/N, Fraccionamiento La Cascada </w:t>
      </w:r>
    </w:p>
    <w:p w:rsidR="00356F31" w:rsidRPr="00356F31" w:rsidRDefault="00356F31" w:rsidP="00356F31">
      <w:pPr>
        <w:shd w:val="clear" w:color="auto" w:fill="FFFFFF"/>
        <w:ind w:left="720"/>
        <w:rPr>
          <w:rFonts w:ascii="Arial" w:eastAsia="Times New Roman" w:hAnsi="Arial" w:cs="Arial"/>
          <w:color w:val="474747"/>
          <w:sz w:val="24"/>
          <w:szCs w:val="24"/>
          <w:lang w:val="es-MX"/>
        </w:rPr>
      </w:pPr>
      <w:r w:rsidRPr="00356F31">
        <w:rPr>
          <w:rFonts w:ascii="Arial" w:eastAsia="Times New Roman" w:hAnsi="Arial" w:cs="Arial"/>
          <w:color w:val="474747"/>
          <w:sz w:val="24"/>
          <w:szCs w:val="24"/>
          <w:lang w:val="es-MX"/>
        </w:rPr>
        <w:t>Teléfono: (661) 612-67-60</w:t>
      </w:r>
    </w:p>
    <w:p w:rsidR="000F4FB0" w:rsidRDefault="000F4FB0" w:rsidP="00356F31">
      <w:pPr>
        <w:pStyle w:val="Sangradetextonormal"/>
        <w:spacing w:line="240" w:lineRule="auto"/>
        <w:ind w:right="-78" w:firstLine="0"/>
        <w:rPr>
          <w:rFonts w:cs="Arial"/>
          <w:b w:val="0"/>
          <w:sz w:val="24"/>
        </w:rPr>
      </w:pPr>
    </w:p>
    <w:p w:rsidR="006218A0" w:rsidRPr="006218A0" w:rsidRDefault="000F4FB0" w:rsidP="006218A0">
      <w:pPr>
        <w:pStyle w:val="1"/>
        <w:tabs>
          <w:tab w:val="left" w:pos="142"/>
        </w:tabs>
        <w:ind w:left="720"/>
        <w:jc w:val="both"/>
        <w:rPr>
          <w:rFonts w:ascii="Arial" w:hAnsi="Arial" w:cs="Arial"/>
          <w:b w:val="0"/>
          <w:sz w:val="24"/>
          <w:szCs w:val="24"/>
          <w:highlight w:val="green"/>
          <w:lang w:val="es-MX"/>
        </w:rPr>
      </w:pPr>
      <w:r w:rsidRPr="000A6314">
        <w:rPr>
          <w:rFonts w:ascii="Arial" w:hAnsi="Arial" w:cs="Arial"/>
          <w:b w:val="0"/>
          <w:bCs/>
          <w:sz w:val="24"/>
          <w:szCs w:val="24"/>
        </w:rPr>
        <w:t xml:space="preserve">La recepción de los </w:t>
      </w:r>
      <w:r>
        <w:rPr>
          <w:rFonts w:ascii="Arial" w:hAnsi="Arial" w:cs="Arial"/>
          <w:b w:val="0"/>
          <w:bCs/>
          <w:sz w:val="24"/>
          <w:szCs w:val="24"/>
        </w:rPr>
        <w:t>bienes</w:t>
      </w:r>
      <w:r w:rsidRPr="000A6314">
        <w:rPr>
          <w:rFonts w:ascii="Arial" w:hAnsi="Arial" w:cs="Arial"/>
          <w:b w:val="0"/>
          <w:bCs/>
          <w:sz w:val="24"/>
          <w:szCs w:val="24"/>
        </w:rPr>
        <w:t xml:space="preserve"> para inspección y supervisión en la fecha de inicio estará a cargo de personal técnico </w:t>
      </w:r>
      <w:r>
        <w:rPr>
          <w:rFonts w:ascii="Arial" w:eastAsia="Calibri" w:hAnsi="Arial" w:cs="Arial"/>
          <w:b w:val="0"/>
          <w:sz w:val="24"/>
          <w:szCs w:val="24"/>
          <w:lang w:val="es-MX"/>
        </w:rPr>
        <w:t>del</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ICBC</w:t>
      </w:r>
      <w:r w:rsidRPr="000A6314">
        <w:rPr>
          <w:rFonts w:ascii="Arial" w:eastAsia="Calibri" w:hAnsi="Arial" w:cs="Arial"/>
          <w:b w:val="0"/>
          <w:sz w:val="24"/>
          <w:szCs w:val="24"/>
          <w:lang w:val="es-MX"/>
        </w:rPr>
        <w:t xml:space="preserve">” </w:t>
      </w:r>
      <w:r w:rsidRPr="000A6314">
        <w:rPr>
          <w:rFonts w:ascii="Arial" w:hAnsi="Arial" w:cs="Arial"/>
          <w:b w:val="0"/>
          <w:bCs/>
          <w:sz w:val="24"/>
          <w:szCs w:val="24"/>
        </w:rPr>
        <w:t xml:space="preserve"> que a continuación se identifica:</w:t>
      </w:r>
      <w:r w:rsidRPr="000A6314">
        <w:rPr>
          <w:rFonts w:ascii="Arial" w:hAnsi="Arial" w:cs="Arial"/>
          <w:b w:val="0"/>
          <w:sz w:val="24"/>
          <w:szCs w:val="24"/>
        </w:rPr>
        <w:t xml:space="preserve"> </w:t>
      </w:r>
      <w:r w:rsidR="006218A0">
        <w:rPr>
          <w:rFonts w:ascii="Arial" w:hAnsi="Arial" w:cs="Arial"/>
          <w:b w:val="0"/>
          <w:sz w:val="24"/>
          <w:szCs w:val="24"/>
        </w:rPr>
        <w:t xml:space="preserve">La C. </w:t>
      </w:r>
      <w:r w:rsidR="006218A0" w:rsidRPr="006218A0">
        <w:rPr>
          <w:rFonts w:ascii="Arial" w:hAnsi="Arial" w:cs="Arial"/>
          <w:b w:val="0"/>
          <w:bCs/>
          <w:sz w:val="24"/>
          <w:szCs w:val="24"/>
          <w:lang w:val="es-MX"/>
        </w:rPr>
        <w:t>Alex</w:t>
      </w:r>
      <w:r w:rsidR="006218A0">
        <w:rPr>
          <w:rFonts w:ascii="Arial" w:hAnsi="Arial" w:cs="Arial"/>
          <w:b w:val="0"/>
          <w:bCs/>
          <w:sz w:val="24"/>
          <w:szCs w:val="24"/>
          <w:lang w:val="es-MX"/>
        </w:rPr>
        <w:t>andra Gisel López De la Garza, el C. Luis Gerardo Villegas Navarrete y el C.</w:t>
      </w:r>
      <w:r w:rsidR="006218A0" w:rsidRPr="006218A0">
        <w:rPr>
          <w:rFonts w:ascii="Arial" w:hAnsi="Arial" w:cs="Arial"/>
          <w:b w:val="0"/>
          <w:bCs/>
          <w:sz w:val="24"/>
          <w:szCs w:val="24"/>
          <w:lang w:val="es-MX"/>
        </w:rPr>
        <w:t xml:space="preserve"> Israel </w:t>
      </w:r>
      <w:proofErr w:type="spellStart"/>
      <w:r w:rsidR="006218A0" w:rsidRPr="006218A0">
        <w:rPr>
          <w:rFonts w:ascii="Arial" w:hAnsi="Arial" w:cs="Arial"/>
          <w:b w:val="0"/>
          <w:bCs/>
          <w:sz w:val="24"/>
          <w:szCs w:val="24"/>
          <w:lang w:val="es-MX"/>
        </w:rPr>
        <w:t>Alejos</w:t>
      </w:r>
      <w:proofErr w:type="spellEnd"/>
      <w:r w:rsidR="006218A0" w:rsidRPr="006218A0">
        <w:rPr>
          <w:rFonts w:ascii="Arial" w:hAnsi="Arial" w:cs="Arial"/>
          <w:b w:val="0"/>
          <w:bCs/>
          <w:sz w:val="24"/>
          <w:szCs w:val="24"/>
          <w:lang w:val="es-MX"/>
        </w:rPr>
        <w:t xml:space="preserve"> Rosas</w:t>
      </w:r>
      <w:r w:rsidR="006218A0">
        <w:rPr>
          <w:rFonts w:ascii="Arial" w:hAnsi="Arial" w:cs="Arial"/>
          <w:b w:val="0"/>
          <w:bCs/>
          <w:sz w:val="24"/>
          <w:szCs w:val="24"/>
          <w:lang w:val="es-MX"/>
        </w:rPr>
        <w:t>.</w:t>
      </w:r>
    </w:p>
    <w:p w:rsidR="00CA095D" w:rsidRDefault="00CA095D" w:rsidP="00356F31">
      <w:pPr>
        <w:pStyle w:val="Sangradetextonormal"/>
        <w:spacing w:line="240" w:lineRule="auto"/>
        <w:ind w:right="-78" w:firstLine="0"/>
        <w:rPr>
          <w:rFonts w:cs="Arial"/>
          <w:b w:val="0"/>
          <w:sz w:val="24"/>
        </w:rPr>
      </w:pPr>
    </w:p>
    <w:p w:rsidR="00B926BD" w:rsidRPr="00D96AD7" w:rsidRDefault="00B926BD" w:rsidP="00B926BD">
      <w:pPr>
        <w:pStyle w:val="Prrafodelista"/>
        <w:numPr>
          <w:ilvl w:val="0"/>
          <w:numId w:val="24"/>
        </w:numPr>
        <w:tabs>
          <w:tab w:val="left" w:pos="142"/>
        </w:tabs>
        <w:jc w:val="both"/>
        <w:rPr>
          <w:rFonts w:ascii="Arial" w:hAnsi="Arial" w:cs="Arial"/>
          <w:b/>
          <w:color w:val="44546A" w:themeColor="text2"/>
          <w:sz w:val="24"/>
          <w:u w:val="single"/>
        </w:rPr>
      </w:pPr>
      <w:r w:rsidRPr="00C216B6">
        <w:rPr>
          <w:rFonts w:ascii="Arial" w:hAnsi="Arial" w:cs="Arial"/>
          <w:b/>
          <w:color w:val="44546A" w:themeColor="text2"/>
          <w:sz w:val="24"/>
          <w:u w:val="single"/>
        </w:rPr>
        <w:t xml:space="preserve">Paquete: </w:t>
      </w:r>
      <w:r w:rsidR="00D96AD7">
        <w:rPr>
          <w:rFonts w:ascii="Arial" w:eastAsia="Times New Roman" w:hAnsi="Arial" w:cs="Arial"/>
          <w:b/>
          <w:bCs/>
          <w:iCs/>
          <w:color w:val="44546A" w:themeColor="text2"/>
          <w:sz w:val="24"/>
          <w:szCs w:val="24"/>
          <w:u w:val="single"/>
          <w:lang w:val="es-MX"/>
        </w:rPr>
        <w:t>COMISION ESTATAL DE SERVICIOS PUBLICOS DE TIJUANA</w:t>
      </w:r>
      <w:r>
        <w:rPr>
          <w:rFonts w:ascii="Arial" w:eastAsia="Times New Roman" w:hAnsi="Arial" w:cs="Arial"/>
          <w:b/>
          <w:bCs/>
          <w:iCs/>
          <w:color w:val="44546A" w:themeColor="text2"/>
          <w:sz w:val="24"/>
          <w:szCs w:val="24"/>
          <w:u w:val="single"/>
          <w:lang w:val="es-MX"/>
        </w:rPr>
        <w:t xml:space="preserve"> “</w:t>
      </w:r>
      <w:r w:rsidR="00D96AD7">
        <w:rPr>
          <w:rFonts w:ascii="Arial" w:eastAsia="Times New Roman" w:hAnsi="Arial" w:cs="Arial"/>
          <w:b/>
          <w:bCs/>
          <w:iCs/>
          <w:color w:val="44546A" w:themeColor="text2"/>
          <w:sz w:val="24"/>
          <w:szCs w:val="24"/>
          <w:u w:val="single"/>
          <w:lang w:val="es-MX"/>
        </w:rPr>
        <w:t>CESPT</w:t>
      </w:r>
      <w:r>
        <w:rPr>
          <w:rFonts w:ascii="Arial" w:eastAsia="Times New Roman" w:hAnsi="Arial" w:cs="Arial"/>
          <w:b/>
          <w:bCs/>
          <w:iCs/>
          <w:color w:val="44546A" w:themeColor="text2"/>
          <w:sz w:val="24"/>
          <w:szCs w:val="24"/>
          <w:u w:val="single"/>
          <w:lang w:val="es-MX"/>
        </w:rPr>
        <w:t>”</w:t>
      </w:r>
    </w:p>
    <w:p w:rsidR="00D96AD7" w:rsidRDefault="00D96AD7" w:rsidP="00D96AD7">
      <w:pPr>
        <w:tabs>
          <w:tab w:val="left" w:pos="142"/>
        </w:tabs>
        <w:jc w:val="both"/>
        <w:rPr>
          <w:rFonts w:ascii="Arial" w:hAnsi="Arial" w:cs="Arial"/>
          <w:b/>
          <w:color w:val="44546A" w:themeColor="text2"/>
          <w:sz w:val="24"/>
          <w:u w:val="single"/>
        </w:rPr>
      </w:pPr>
    </w:p>
    <w:p w:rsidR="00CA095D" w:rsidRDefault="00CA095D" w:rsidP="00CA095D">
      <w:pPr>
        <w:tabs>
          <w:tab w:val="left" w:pos="142"/>
        </w:tabs>
        <w:ind w:left="709"/>
        <w:jc w:val="both"/>
        <w:rPr>
          <w:rFonts w:ascii="Arial" w:hAnsi="Arial" w:cs="Arial"/>
          <w:sz w:val="24"/>
        </w:rPr>
      </w:pPr>
      <w:r>
        <w:rPr>
          <w:rFonts w:ascii="Arial" w:hAnsi="Arial" w:cs="Arial"/>
          <w:sz w:val="24"/>
        </w:rPr>
        <w:t>Este paquete está conformado de la siguiente manera:</w:t>
      </w:r>
    </w:p>
    <w:p w:rsidR="00CA095D" w:rsidRPr="00D47BF0" w:rsidRDefault="00CA095D" w:rsidP="00CA095D">
      <w:pPr>
        <w:pStyle w:val="Sangradetextonormal"/>
        <w:spacing w:line="240" w:lineRule="auto"/>
        <w:ind w:left="709" w:right="-79" w:firstLine="371"/>
        <w:rPr>
          <w:rFonts w:cs="Arial"/>
          <w:b w:val="0"/>
          <w:sz w:val="24"/>
        </w:rPr>
      </w:pPr>
      <w:r w:rsidRPr="00D47BF0">
        <w:rPr>
          <w:rFonts w:cs="Arial"/>
          <w:b w:val="0"/>
          <w:sz w:val="24"/>
        </w:rPr>
        <w:t xml:space="preserve">Paquete 1: </w:t>
      </w:r>
      <w:r>
        <w:rPr>
          <w:rFonts w:cs="Arial"/>
          <w:b w:val="0"/>
          <w:sz w:val="24"/>
        </w:rPr>
        <w:t>Artículos de oficina (40 partidas)</w:t>
      </w:r>
    </w:p>
    <w:p w:rsidR="00CA095D" w:rsidRPr="00D47BF0" w:rsidRDefault="00CA095D" w:rsidP="00CA095D">
      <w:pPr>
        <w:pStyle w:val="Sangradetextonormal"/>
        <w:spacing w:line="240" w:lineRule="auto"/>
        <w:ind w:left="709" w:right="-79" w:firstLine="371"/>
        <w:rPr>
          <w:rFonts w:cs="Arial"/>
          <w:b w:val="0"/>
          <w:sz w:val="24"/>
        </w:rPr>
      </w:pPr>
      <w:r w:rsidRPr="00D47BF0">
        <w:rPr>
          <w:rFonts w:cs="Arial"/>
          <w:b w:val="0"/>
          <w:sz w:val="24"/>
        </w:rPr>
        <w:t xml:space="preserve">Paquete 2: </w:t>
      </w:r>
      <w:r>
        <w:rPr>
          <w:rFonts w:cs="Arial"/>
          <w:b w:val="0"/>
          <w:sz w:val="24"/>
        </w:rPr>
        <w:t>Artículos de limpieza (16 partidas)</w:t>
      </w:r>
    </w:p>
    <w:p w:rsidR="00B926BD" w:rsidRDefault="00B926BD" w:rsidP="00356F31">
      <w:pPr>
        <w:pStyle w:val="Sangradetextonormal"/>
        <w:spacing w:line="240" w:lineRule="auto"/>
        <w:ind w:right="-78" w:firstLine="0"/>
        <w:rPr>
          <w:rFonts w:cs="Arial"/>
          <w:b w:val="0"/>
          <w:sz w:val="24"/>
        </w:rPr>
      </w:pPr>
    </w:p>
    <w:p w:rsidR="007A79D7" w:rsidRDefault="007C46FF" w:rsidP="007C46FF">
      <w:pPr>
        <w:ind w:left="720" w:right="-90"/>
        <w:jc w:val="both"/>
        <w:rPr>
          <w:rFonts w:ascii="Arial" w:hAnsi="Arial" w:cs="Arial"/>
          <w:sz w:val="24"/>
          <w:szCs w:val="24"/>
        </w:rPr>
      </w:pPr>
      <w:r w:rsidRPr="007C46FF">
        <w:rPr>
          <w:rFonts w:ascii="Arial" w:hAnsi="Arial" w:cs="Arial"/>
          <w:sz w:val="24"/>
        </w:rPr>
        <w:t>La</w:t>
      </w:r>
      <w:r w:rsidR="007A79D7" w:rsidRPr="007C46FF">
        <w:rPr>
          <w:rFonts w:ascii="Arial" w:hAnsi="Arial" w:cs="Arial"/>
          <w:sz w:val="24"/>
          <w:szCs w:val="24"/>
        </w:rPr>
        <w:t xml:space="preserve"> entrega de </w:t>
      </w:r>
      <w:r w:rsidR="00CA095D">
        <w:rPr>
          <w:rFonts w:ascii="Arial" w:hAnsi="Arial" w:cs="Arial"/>
          <w:sz w:val="24"/>
          <w:szCs w:val="24"/>
        </w:rPr>
        <w:t>artículos</w:t>
      </w:r>
      <w:r w:rsidR="007A79D7" w:rsidRPr="007C46FF">
        <w:rPr>
          <w:rFonts w:ascii="Arial" w:hAnsi="Arial" w:cs="Arial"/>
          <w:sz w:val="24"/>
          <w:szCs w:val="24"/>
        </w:rPr>
        <w:t xml:space="preserve"> será en las instalaciones del almacén de </w:t>
      </w:r>
      <w:r w:rsidRPr="007C46FF">
        <w:rPr>
          <w:rFonts w:ascii="Arial" w:hAnsi="Arial" w:cs="Arial"/>
          <w:sz w:val="24"/>
          <w:szCs w:val="24"/>
        </w:rPr>
        <w:t>CESPT</w:t>
      </w:r>
      <w:r w:rsidR="007A79D7" w:rsidRPr="007C46FF">
        <w:rPr>
          <w:rFonts w:ascii="Arial" w:hAnsi="Arial" w:cs="Arial"/>
          <w:sz w:val="24"/>
          <w:szCs w:val="24"/>
        </w:rPr>
        <w:t xml:space="preserve">, ubicado en blvd. </w:t>
      </w:r>
      <w:r w:rsidRPr="007C46FF">
        <w:rPr>
          <w:rFonts w:ascii="Arial" w:hAnsi="Arial" w:cs="Arial"/>
          <w:sz w:val="24"/>
          <w:szCs w:val="24"/>
        </w:rPr>
        <w:t>Federico</w:t>
      </w:r>
      <w:r w:rsidR="007A79D7" w:rsidRPr="007C46FF">
        <w:rPr>
          <w:rFonts w:ascii="Arial" w:hAnsi="Arial" w:cs="Arial"/>
          <w:sz w:val="24"/>
          <w:szCs w:val="24"/>
        </w:rPr>
        <w:t xml:space="preserve"> </w:t>
      </w:r>
      <w:r w:rsidRPr="007C46FF">
        <w:rPr>
          <w:rFonts w:ascii="Arial" w:hAnsi="Arial" w:cs="Arial"/>
          <w:sz w:val="24"/>
          <w:szCs w:val="24"/>
        </w:rPr>
        <w:t>Benítez</w:t>
      </w:r>
      <w:r w:rsidR="007A79D7" w:rsidRPr="007C46FF">
        <w:rPr>
          <w:rFonts w:ascii="Arial" w:hAnsi="Arial" w:cs="Arial"/>
          <w:sz w:val="24"/>
          <w:szCs w:val="24"/>
        </w:rPr>
        <w:t xml:space="preserve"> </w:t>
      </w:r>
      <w:r w:rsidRPr="007C46FF">
        <w:rPr>
          <w:rFonts w:ascii="Arial" w:hAnsi="Arial" w:cs="Arial"/>
          <w:sz w:val="24"/>
          <w:szCs w:val="24"/>
        </w:rPr>
        <w:t>no. 4057 col. 20 de noviembre, T</w:t>
      </w:r>
      <w:r w:rsidR="007A79D7" w:rsidRPr="007C46FF">
        <w:rPr>
          <w:rFonts w:ascii="Arial" w:hAnsi="Arial" w:cs="Arial"/>
          <w:sz w:val="24"/>
          <w:szCs w:val="24"/>
        </w:rPr>
        <w:t>ijuana, baja california, según se acuerde en el contrato; con horario de lunes a viernes de las 8:00 a las 14:00 horas, durante la vigencia del contrato, con excepción de días inhábiles.</w:t>
      </w:r>
    </w:p>
    <w:p w:rsidR="000F4FB0" w:rsidRDefault="000F4FB0" w:rsidP="007C46FF">
      <w:pPr>
        <w:ind w:left="720" w:right="-90"/>
        <w:jc w:val="both"/>
        <w:rPr>
          <w:rFonts w:ascii="Arial" w:hAnsi="Arial" w:cs="Arial"/>
          <w:sz w:val="24"/>
          <w:szCs w:val="24"/>
        </w:rPr>
      </w:pPr>
    </w:p>
    <w:p w:rsidR="007B306F" w:rsidRPr="007B306F" w:rsidRDefault="000F4FB0" w:rsidP="007B306F">
      <w:pPr>
        <w:pStyle w:val="1"/>
        <w:tabs>
          <w:tab w:val="left" w:pos="142"/>
        </w:tabs>
        <w:ind w:left="720"/>
        <w:jc w:val="both"/>
        <w:rPr>
          <w:rFonts w:ascii="Arial" w:hAnsi="Arial" w:cs="Arial"/>
          <w:sz w:val="24"/>
          <w:szCs w:val="24"/>
          <w:lang w:val="es-MX"/>
        </w:rPr>
      </w:pPr>
      <w:r w:rsidRPr="000A6314">
        <w:rPr>
          <w:rFonts w:ascii="Arial" w:hAnsi="Arial" w:cs="Arial"/>
          <w:b w:val="0"/>
          <w:bCs/>
          <w:sz w:val="24"/>
          <w:szCs w:val="24"/>
        </w:rPr>
        <w:t xml:space="preserve">La recepción de los </w:t>
      </w:r>
      <w:r>
        <w:rPr>
          <w:rFonts w:ascii="Arial" w:hAnsi="Arial" w:cs="Arial"/>
          <w:b w:val="0"/>
          <w:bCs/>
          <w:sz w:val="24"/>
          <w:szCs w:val="24"/>
        </w:rPr>
        <w:t>bienes</w:t>
      </w:r>
      <w:r w:rsidRPr="000A6314">
        <w:rPr>
          <w:rFonts w:ascii="Arial" w:hAnsi="Arial" w:cs="Arial"/>
          <w:b w:val="0"/>
          <w:bCs/>
          <w:sz w:val="24"/>
          <w:szCs w:val="24"/>
        </w:rPr>
        <w:t xml:space="preserve"> para inspección y supervisión en la fecha de inicio estará a cargo de personal técnico </w:t>
      </w:r>
      <w:r>
        <w:rPr>
          <w:rFonts w:ascii="Arial" w:eastAsia="Calibri" w:hAnsi="Arial" w:cs="Arial"/>
          <w:b w:val="0"/>
          <w:sz w:val="24"/>
          <w:szCs w:val="24"/>
          <w:lang w:val="es-MX"/>
        </w:rPr>
        <w:t>del</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CESPT</w:t>
      </w:r>
      <w:r w:rsidRPr="000A6314">
        <w:rPr>
          <w:rFonts w:ascii="Arial" w:eastAsia="Calibri" w:hAnsi="Arial" w:cs="Arial"/>
          <w:b w:val="0"/>
          <w:sz w:val="24"/>
          <w:szCs w:val="24"/>
          <w:lang w:val="es-MX"/>
        </w:rPr>
        <w:t xml:space="preserve">” </w:t>
      </w:r>
      <w:r w:rsidRPr="000A6314">
        <w:rPr>
          <w:rFonts w:ascii="Arial" w:hAnsi="Arial" w:cs="Arial"/>
          <w:b w:val="0"/>
          <w:bCs/>
          <w:sz w:val="24"/>
          <w:szCs w:val="24"/>
        </w:rPr>
        <w:t xml:space="preserve"> que a continuación se </w:t>
      </w:r>
      <w:r w:rsidRPr="007B306F">
        <w:rPr>
          <w:rFonts w:ascii="Arial" w:hAnsi="Arial" w:cs="Arial"/>
          <w:b w:val="0"/>
          <w:bCs/>
          <w:sz w:val="24"/>
          <w:szCs w:val="24"/>
        </w:rPr>
        <w:t>identifica:</w:t>
      </w:r>
      <w:r w:rsidRPr="007B306F">
        <w:rPr>
          <w:rFonts w:ascii="Arial" w:hAnsi="Arial" w:cs="Arial"/>
          <w:b w:val="0"/>
          <w:sz w:val="24"/>
          <w:szCs w:val="24"/>
        </w:rPr>
        <w:t xml:space="preserve"> </w:t>
      </w:r>
      <w:r w:rsidR="007B306F" w:rsidRPr="007B306F">
        <w:rPr>
          <w:rFonts w:ascii="Arial" w:hAnsi="Arial" w:cs="Arial"/>
          <w:b w:val="0"/>
          <w:bCs/>
          <w:sz w:val="24"/>
          <w:szCs w:val="24"/>
          <w:lang w:val="es-MX"/>
        </w:rPr>
        <w:t xml:space="preserve">C.P. Porfirio Corona </w:t>
      </w:r>
      <w:proofErr w:type="spellStart"/>
      <w:r w:rsidR="007B306F" w:rsidRPr="007B306F">
        <w:rPr>
          <w:rFonts w:ascii="Arial" w:hAnsi="Arial" w:cs="Arial"/>
          <w:b w:val="0"/>
          <w:bCs/>
          <w:sz w:val="24"/>
          <w:szCs w:val="24"/>
          <w:lang w:val="es-MX"/>
        </w:rPr>
        <w:t>Narez</w:t>
      </w:r>
      <w:proofErr w:type="spellEnd"/>
      <w:r w:rsidR="007B306F" w:rsidRPr="007B306F">
        <w:rPr>
          <w:rFonts w:ascii="Arial" w:hAnsi="Arial" w:cs="Arial"/>
          <w:b w:val="0"/>
          <w:bCs/>
          <w:sz w:val="24"/>
          <w:szCs w:val="24"/>
          <w:lang w:val="es-MX"/>
        </w:rPr>
        <w:t xml:space="preserve"> Coordinador de almacenes de CESPT (664) 104-77-00 ext. 1175.</w:t>
      </w:r>
    </w:p>
    <w:p w:rsidR="00B926BD" w:rsidRDefault="00B926BD" w:rsidP="00356F31">
      <w:pPr>
        <w:pStyle w:val="Sangradetextonormal"/>
        <w:spacing w:line="240" w:lineRule="auto"/>
        <w:ind w:right="-78" w:firstLine="0"/>
        <w:rPr>
          <w:rFonts w:cs="Arial"/>
          <w:b w:val="0"/>
          <w:sz w:val="24"/>
        </w:rPr>
      </w:pPr>
    </w:p>
    <w:p w:rsidR="00291DCD" w:rsidRPr="00291DCD" w:rsidRDefault="00B926BD" w:rsidP="00291DCD">
      <w:pPr>
        <w:pStyle w:val="Sangradetextonormal"/>
        <w:spacing w:line="240" w:lineRule="auto"/>
        <w:ind w:left="709" w:right="-78" w:firstLine="0"/>
        <w:rPr>
          <w:rFonts w:cs="Arial"/>
          <w:b w:val="0"/>
          <w:sz w:val="24"/>
        </w:rPr>
      </w:pPr>
      <w:r>
        <w:rPr>
          <w:rFonts w:cs="Arial"/>
          <w:b w:val="0"/>
          <w:sz w:val="24"/>
        </w:rPr>
        <w:t>Para la totalidad de los paquetes, s</w:t>
      </w:r>
      <w:r w:rsidR="0017165A">
        <w:rPr>
          <w:rFonts w:cs="Arial"/>
          <w:b w:val="0"/>
          <w:sz w:val="24"/>
        </w:rPr>
        <w:t>erá</w:t>
      </w:r>
      <w:r w:rsidR="0017165A" w:rsidRPr="0017165A">
        <w:rPr>
          <w:rFonts w:cs="Arial"/>
          <w:b w:val="0"/>
          <w:sz w:val="24"/>
        </w:rPr>
        <w:t xml:space="preserve"> responsabilidad del licitante adjudicado</w:t>
      </w:r>
      <w:r w:rsidR="0017165A">
        <w:rPr>
          <w:rFonts w:cs="Arial"/>
          <w:b w:val="0"/>
          <w:sz w:val="24"/>
        </w:rPr>
        <w:t xml:space="preserve"> con el fallo,</w:t>
      </w:r>
      <w:r w:rsidR="0017165A" w:rsidRPr="0017165A">
        <w:rPr>
          <w:rFonts w:cs="Arial"/>
          <w:b w:val="0"/>
          <w:sz w:val="24"/>
        </w:rPr>
        <w:t xml:space="preserve"> el pago de impuestos, gastos de aseguramiento, transporte y maniobras de carga y descarga necesarios para la entrega de los bienes a entera satisfacción de</w:t>
      </w:r>
      <w:r w:rsidR="00B2753E">
        <w:rPr>
          <w:rFonts w:cs="Arial"/>
          <w:b w:val="0"/>
          <w:sz w:val="24"/>
        </w:rPr>
        <w:t>l</w:t>
      </w:r>
      <w:r w:rsidR="0017165A" w:rsidRPr="0017165A">
        <w:rPr>
          <w:rFonts w:cs="Arial"/>
          <w:b w:val="0"/>
          <w:sz w:val="24"/>
        </w:rPr>
        <w:t xml:space="preserve"> “</w:t>
      </w:r>
      <w:r w:rsidR="00B2753E">
        <w:rPr>
          <w:rFonts w:cs="Arial"/>
          <w:b w:val="0"/>
          <w:sz w:val="24"/>
        </w:rPr>
        <w:t>Órgano solicitante”,</w:t>
      </w:r>
      <w:r w:rsidR="0017165A" w:rsidRPr="0017165A">
        <w:rPr>
          <w:rFonts w:cs="Arial"/>
          <w:b w:val="0"/>
          <w:sz w:val="24"/>
        </w:rPr>
        <w:t xml:space="preserve"> la inobservancia de este párrafo, será causa suficiente para aplicar las pe</w:t>
      </w:r>
      <w:r w:rsidR="005246EE">
        <w:rPr>
          <w:rFonts w:cs="Arial"/>
          <w:b w:val="0"/>
          <w:sz w:val="24"/>
        </w:rPr>
        <w:t>nas convencionales que procedan</w:t>
      </w:r>
      <w:r w:rsidR="0017165A" w:rsidRPr="0017165A">
        <w:rPr>
          <w:rFonts w:cs="Arial"/>
          <w:b w:val="0"/>
          <w:sz w:val="24"/>
        </w:rPr>
        <w:t xml:space="preserve"> y que se especifican en las bases de licitación.</w:t>
      </w:r>
    </w:p>
    <w:p w:rsidR="00EF27D8" w:rsidRPr="002B4139" w:rsidRDefault="00EF27D8" w:rsidP="004B3A24">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D07AF1">
        <w:rPr>
          <w:rFonts w:ascii="Arial" w:hAnsi="Arial" w:cs="Arial"/>
          <w:b/>
          <w:sz w:val="24"/>
          <w:szCs w:val="24"/>
        </w:rPr>
        <w:t>4.3 PLAZO Y CONDICIONES</w:t>
      </w:r>
      <w:r w:rsidRPr="002B4139">
        <w:rPr>
          <w:rFonts w:ascii="Arial" w:hAnsi="Arial" w:cs="Arial"/>
          <w:b/>
          <w:sz w:val="24"/>
          <w:szCs w:val="24"/>
        </w:rPr>
        <w:t xml:space="preserve">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5246EE"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w:t>
      </w:r>
      <w:r w:rsidR="005246EE">
        <w:rPr>
          <w:rFonts w:ascii="Arial" w:hAnsi="Arial" w:cs="Arial"/>
          <w:b w:val="0"/>
          <w:bCs/>
          <w:sz w:val="24"/>
          <w:szCs w:val="24"/>
        </w:rPr>
        <w:t xml:space="preserve"> en los siguientes plazos:</w:t>
      </w:r>
    </w:p>
    <w:p w:rsidR="005246EE" w:rsidRDefault="005246EE" w:rsidP="00A2010C">
      <w:pPr>
        <w:pStyle w:val="1"/>
        <w:tabs>
          <w:tab w:val="left" w:pos="142"/>
        </w:tabs>
        <w:ind w:left="709"/>
        <w:jc w:val="both"/>
        <w:rPr>
          <w:rFonts w:ascii="Arial" w:hAnsi="Arial" w:cs="Arial"/>
          <w:b w:val="0"/>
          <w:bCs/>
          <w:sz w:val="24"/>
          <w:szCs w:val="24"/>
        </w:rPr>
      </w:pPr>
    </w:p>
    <w:p w:rsidR="002017BF" w:rsidRDefault="002017BF" w:rsidP="002017BF">
      <w:pPr>
        <w:pStyle w:val="Prrafodelista"/>
        <w:numPr>
          <w:ilvl w:val="0"/>
          <w:numId w:val="24"/>
        </w:numPr>
        <w:tabs>
          <w:tab w:val="left" w:pos="142"/>
        </w:tabs>
        <w:jc w:val="both"/>
        <w:rPr>
          <w:rFonts w:ascii="Arial" w:eastAsia="Times New Roman" w:hAnsi="Arial" w:cs="Arial"/>
          <w:b/>
          <w:bCs/>
          <w:iCs/>
          <w:color w:val="44546A" w:themeColor="text2"/>
          <w:sz w:val="24"/>
          <w:szCs w:val="24"/>
          <w:u w:val="single"/>
          <w:lang w:val="es-MX"/>
        </w:rPr>
      </w:pPr>
      <w:r w:rsidRPr="00085198">
        <w:rPr>
          <w:rFonts w:ascii="Arial" w:hAnsi="Arial" w:cs="Arial"/>
          <w:b/>
          <w:color w:val="44546A" w:themeColor="text2"/>
          <w:sz w:val="24"/>
          <w:u w:val="single"/>
        </w:rPr>
        <w:t>Paquete:</w:t>
      </w:r>
      <w:r w:rsidRPr="00085198">
        <w:rPr>
          <w:rFonts w:ascii="Arial" w:eastAsia="Times New Roman" w:hAnsi="Arial" w:cs="Arial"/>
          <w:b/>
          <w:bCs/>
          <w:iCs/>
          <w:color w:val="44546A" w:themeColor="text2"/>
          <w:sz w:val="24"/>
          <w:szCs w:val="24"/>
          <w:u w:val="single"/>
          <w:lang w:val="es-MX"/>
        </w:rPr>
        <w:t xml:space="preserve"> INSTITUTO DE SEGURIDAD Y SERVICIOS SOCIALES DE LOS TRABAJADORES DEL GOBIERNO Y MUNICIPIOS DEL ESTADO DE BAJA CALIFORNIA “ISSSTECALI” </w:t>
      </w:r>
    </w:p>
    <w:p w:rsidR="00132A49" w:rsidRDefault="00132A49" w:rsidP="00132A49">
      <w:pPr>
        <w:tabs>
          <w:tab w:val="left" w:pos="142"/>
        </w:tabs>
        <w:jc w:val="both"/>
        <w:rPr>
          <w:rFonts w:ascii="Arial" w:eastAsia="Times New Roman" w:hAnsi="Arial" w:cs="Arial"/>
          <w:b/>
          <w:bCs/>
          <w:iCs/>
          <w:color w:val="44546A" w:themeColor="text2"/>
          <w:sz w:val="24"/>
          <w:szCs w:val="24"/>
          <w:u w:val="single"/>
          <w:lang w:val="es-MX"/>
        </w:rPr>
      </w:pPr>
    </w:p>
    <w:p w:rsidR="00132A49" w:rsidRDefault="00DC7150" w:rsidP="00132A49">
      <w:pPr>
        <w:pStyle w:val="1"/>
        <w:tabs>
          <w:tab w:val="left" w:pos="142"/>
        </w:tabs>
        <w:ind w:left="709"/>
        <w:jc w:val="both"/>
        <w:rPr>
          <w:rFonts w:ascii="Arial" w:hAnsi="Arial" w:cs="Arial"/>
          <w:b w:val="0"/>
          <w:bCs/>
          <w:sz w:val="24"/>
          <w:szCs w:val="24"/>
        </w:rPr>
      </w:pPr>
      <w:r>
        <w:rPr>
          <w:rFonts w:ascii="Arial" w:hAnsi="Arial" w:cs="Arial"/>
          <w:b w:val="0"/>
          <w:bCs/>
          <w:sz w:val="24"/>
          <w:szCs w:val="24"/>
        </w:rPr>
        <w:t>La vigencia es a</w:t>
      </w:r>
      <w:r w:rsidR="00132A49" w:rsidRPr="00611CFB">
        <w:rPr>
          <w:rFonts w:ascii="Arial" w:hAnsi="Arial" w:cs="Arial"/>
          <w:b w:val="0"/>
          <w:bCs/>
          <w:sz w:val="24"/>
          <w:szCs w:val="24"/>
        </w:rPr>
        <w:t xml:space="preserve"> partir del 01 de Marzo de 2020 </w:t>
      </w:r>
      <w:r w:rsidR="00132A49">
        <w:rPr>
          <w:rFonts w:ascii="Arial" w:hAnsi="Arial" w:cs="Arial"/>
          <w:b w:val="0"/>
          <w:bCs/>
          <w:sz w:val="24"/>
          <w:szCs w:val="24"/>
        </w:rPr>
        <w:t>al 31 de diciembre de 2020</w:t>
      </w:r>
      <w:r w:rsidR="00132A49" w:rsidRPr="00611CFB">
        <w:rPr>
          <w:rFonts w:ascii="Arial" w:hAnsi="Arial" w:cs="Arial"/>
          <w:b w:val="0"/>
          <w:bCs/>
          <w:sz w:val="24"/>
          <w:szCs w:val="24"/>
        </w:rPr>
        <w:t>, según los requerimientos del Órgano solicitante</w:t>
      </w:r>
      <w:r w:rsidR="00132A49">
        <w:rPr>
          <w:rFonts w:ascii="Arial" w:hAnsi="Arial" w:cs="Arial"/>
          <w:b w:val="0"/>
          <w:bCs/>
          <w:sz w:val="24"/>
          <w:szCs w:val="24"/>
        </w:rPr>
        <w:t>.</w:t>
      </w:r>
      <w:r w:rsidR="00132A49" w:rsidRPr="00611CFB">
        <w:rPr>
          <w:rFonts w:ascii="Arial" w:hAnsi="Arial" w:cs="Arial"/>
          <w:b w:val="0"/>
          <w:bCs/>
          <w:sz w:val="24"/>
          <w:szCs w:val="24"/>
        </w:rPr>
        <w:t xml:space="preserve"> </w:t>
      </w:r>
    </w:p>
    <w:p w:rsidR="0045427F" w:rsidRDefault="0045427F" w:rsidP="00132A49">
      <w:pPr>
        <w:pStyle w:val="1"/>
        <w:tabs>
          <w:tab w:val="left" w:pos="142"/>
        </w:tabs>
        <w:ind w:left="709"/>
        <w:jc w:val="both"/>
        <w:rPr>
          <w:rFonts w:ascii="Arial" w:hAnsi="Arial" w:cs="Arial"/>
          <w:b w:val="0"/>
          <w:bCs/>
          <w:sz w:val="24"/>
          <w:szCs w:val="24"/>
        </w:rPr>
      </w:pPr>
    </w:p>
    <w:p w:rsidR="0045427F" w:rsidRPr="001D2285" w:rsidRDefault="0045427F" w:rsidP="0045427F">
      <w:pPr>
        <w:ind w:left="720"/>
        <w:jc w:val="both"/>
        <w:rPr>
          <w:rFonts w:ascii="Calibri" w:hAnsi="Calibri" w:cs="Arial"/>
          <w:sz w:val="18"/>
          <w:szCs w:val="18"/>
        </w:rPr>
      </w:pPr>
      <w:r w:rsidRPr="0045427F">
        <w:rPr>
          <w:rFonts w:ascii="Arial" w:hAnsi="Arial" w:cs="Arial"/>
          <w:sz w:val="24"/>
          <w:szCs w:val="24"/>
        </w:rPr>
        <w:t>Salvo que se notifique la terminación anticipada o recisión del servicio, según lo dispuesto en estas bases de licitación y el contrato respectivo.</w:t>
      </w:r>
    </w:p>
    <w:p w:rsidR="0045427F" w:rsidRPr="00132A49" w:rsidRDefault="0045427F" w:rsidP="00132A49">
      <w:pPr>
        <w:tabs>
          <w:tab w:val="left" w:pos="142"/>
        </w:tabs>
        <w:jc w:val="both"/>
        <w:rPr>
          <w:rFonts w:ascii="Arial" w:eastAsia="Times New Roman" w:hAnsi="Arial" w:cs="Arial"/>
          <w:b/>
          <w:bCs/>
          <w:iCs/>
          <w:color w:val="44546A" w:themeColor="text2"/>
          <w:sz w:val="24"/>
          <w:szCs w:val="24"/>
          <w:u w:val="single"/>
        </w:rPr>
      </w:pPr>
    </w:p>
    <w:p w:rsidR="003855BA" w:rsidRPr="007E09EE" w:rsidRDefault="003855BA" w:rsidP="003855BA">
      <w:pPr>
        <w:pStyle w:val="2"/>
        <w:ind w:left="720" w:right="-90"/>
        <w:rPr>
          <w:rFonts w:ascii="Arial" w:hAnsi="Arial" w:cs="Arial"/>
          <w:sz w:val="24"/>
          <w:szCs w:val="24"/>
        </w:rPr>
      </w:pPr>
      <w:r w:rsidRPr="007E09EE">
        <w:rPr>
          <w:rFonts w:ascii="Arial" w:hAnsi="Arial" w:cs="Arial"/>
          <w:sz w:val="24"/>
          <w:szCs w:val="24"/>
        </w:rPr>
        <w:t xml:space="preserve">El suministro de los bienes objeto de esta licitación deberá realizarse en un plazo máximo </w:t>
      </w:r>
      <w:r w:rsidRPr="007E09EE">
        <w:rPr>
          <w:rFonts w:ascii="Arial" w:hAnsi="Arial" w:cs="Arial"/>
          <w:b/>
          <w:sz w:val="24"/>
          <w:szCs w:val="24"/>
        </w:rPr>
        <w:t>10 (diez) días naturales</w:t>
      </w:r>
      <w:r w:rsidRPr="007E09EE">
        <w:rPr>
          <w:rFonts w:ascii="Arial" w:hAnsi="Arial" w:cs="Arial"/>
          <w:sz w:val="24"/>
          <w:szCs w:val="24"/>
        </w:rPr>
        <w:t xml:space="preserve"> posteriores a la notificación de la orden de compra elaborada por el Departamento de Compras del “ISSSTECALI”. La notificación se realizar</w:t>
      </w:r>
      <w:r w:rsidR="00546E82" w:rsidRPr="007E09EE">
        <w:rPr>
          <w:rFonts w:ascii="Arial" w:hAnsi="Arial" w:cs="Arial"/>
          <w:sz w:val="24"/>
          <w:szCs w:val="24"/>
        </w:rPr>
        <w:t>á a través de correo electrónico</w:t>
      </w:r>
      <w:r w:rsidRPr="007E09EE">
        <w:rPr>
          <w:rFonts w:ascii="Arial" w:hAnsi="Arial" w:cs="Arial"/>
          <w:sz w:val="24"/>
          <w:szCs w:val="24"/>
        </w:rPr>
        <w:t xml:space="preserve">. </w:t>
      </w:r>
    </w:p>
    <w:p w:rsidR="003855BA" w:rsidRPr="007E09EE" w:rsidRDefault="003855BA" w:rsidP="003855BA">
      <w:pPr>
        <w:ind w:left="720" w:right="-90"/>
        <w:jc w:val="both"/>
        <w:rPr>
          <w:rFonts w:ascii="Arial" w:hAnsi="Arial" w:cs="Arial"/>
          <w:sz w:val="24"/>
          <w:szCs w:val="24"/>
        </w:rPr>
      </w:pPr>
    </w:p>
    <w:p w:rsidR="003855BA" w:rsidRPr="007E09EE" w:rsidRDefault="003855BA" w:rsidP="003855BA">
      <w:pPr>
        <w:ind w:left="720" w:right="-90"/>
        <w:jc w:val="both"/>
        <w:rPr>
          <w:rFonts w:ascii="Arial" w:hAnsi="Arial" w:cs="Arial"/>
          <w:sz w:val="24"/>
          <w:szCs w:val="24"/>
        </w:rPr>
      </w:pPr>
      <w:r w:rsidRPr="007E09EE">
        <w:rPr>
          <w:rFonts w:ascii="Arial" w:hAnsi="Arial" w:cs="Arial"/>
          <w:sz w:val="24"/>
          <w:szCs w:val="24"/>
        </w:rPr>
        <w:t xml:space="preserve">La orden de compra se entregará al LICITANTE(S) que le se adjudicado el contrato, en las instalaciones del Departamento de Compras de “ISSSTECALI” ubicado en calle </w:t>
      </w:r>
      <w:r w:rsidR="0043755A" w:rsidRPr="007E09EE">
        <w:rPr>
          <w:rFonts w:ascii="Arial" w:hAnsi="Arial" w:cs="Arial"/>
          <w:sz w:val="24"/>
          <w:szCs w:val="24"/>
        </w:rPr>
        <w:t>Calafía</w:t>
      </w:r>
      <w:r w:rsidRPr="007E09EE">
        <w:rPr>
          <w:rFonts w:ascii="Arial" w:hAnsi="Arial" w:cs="Arial"/>
          <w:sz w:val="24"/>
          <w:szCs w:val="24"/>
        </w:rPr>
        <w:t xml:space="preserve"> #número 1115-1G Centro Cívico C.P. 21000, Mexicali, Baja California, una vez que se notifique al “LICITANTE”, el cual tendrá un en un plazo máximo de 03 (TRES) días hábiles contados a partir de la fecha en que el “LICITANTE” sea notificado por parte del “ISSSTECALI”, para acudir por la orden de compra respectiva.</w:t>
      </w:r>
    </w:p>
    <w:p w:rsidR="003855BA" w:rsidRPr="007E09EE" w:rsidRDefault="003855BA" w:rsidP="003855BA">
      <w:pPr>
        <w:ind w:left="720" w:right="-90"/>
        <w:jc w:val="both"/>
        <w:rPr>
          <w:rFonts w:ascii="Arial" w:hAnsi="Arial" w:cs="Arial"/>
          <w:sz w:val="24"/>
          <w:szCs w:val="24"/>
        </w:rPr>
      </w:pPr>
    </w:p>
    <w:p w:rsidR="003855BA" w:rsidRPr="007E09EE" w:rsidRDefault="003855BA" w:rsidP="003855BA">
      <w:pPr>
        <w:ind w:left="720" w:right="-90"/>
        <w:jc w:val="both"/>
        <w:rPr>
          <w:rFonts w:ascii="Arial" w:hAnsi="Arial" w:cs="Arial"/>
          <w:sz w:val="24"/>
          <w:szCs w:val="24"/>
        </w:rPr>
      </w:pPr>
      <w:r w:rsidRPr="007E09EE">
        <w:rPr>
          <w:rFonts w:ascii="Arial" w:hAnsi="Arial" w:cs="Arial"/>
          <w:sz w:val="24"/>
          <w:szCs w:val="24"/>
        </w:rPr>
        <w:t>La notificación será realizada por correo electrónico, recibiendo por el mismo medio la confirmación del aviso de notificación.</w:t>
      </w:r>
    </w:p>
    <w:p w:rsidR="003855BA" w:rsidRPr="007E09EE" w:rsidRDefault="003855BA" w:rsidP="003855BA">
      <w:pPr>
        <w:ind w:left="720" w:right="-90"/>
        <w:jc w:val="both"/>
        <w:rPr>
          <w:rFonts w:ascii="Arial" w:hAnsi="Arial" w:cs="Arial"/>
          <w:sz w:val="24"/>
          <w:szCs w:val="24"/>
        </w:rPr>
      </w:pPr>
    </w:p>
    <w:p w:rsidR="003855BA" w:rsidRPr="007E09EE" w:rsidRDefault="003855BA" w:rsidP="003855BA">
      <w:pPr>
        <w:ind w:left="720" w:right="-90"/>
        <w:jc w:val="both"/>
        <w:rPr>
          <w:rFonts w:ascii="Arial" w:hAnsi="Arial" w:cs="Arial"/>
          <w:sz w:val="24"/>
          <w:szCs w:val="24"/>
        </w:rPr>
      </w:pPr>
      <w:r w:rsidRPr="007E09EE">
        <w:rPr>
          <w:rFonts w:ascii="Arial" w:hAnsi="Arial" w:cs="Arial"/>
          <w:sz w:val="24"/>
          <w:szCs w:val="24"/>
        </w:rPr>
        <w:t xml:space="preserve">Se considerará que el plazo para el suministro de los bienes objeto de esta licitación, comienza a transcurrir a partir de la notificación de la orden de compra a través de correo electrónico. </w:t>
      </w:r>
    </w:p>
    <w:p w:rsidR="005246EE" w:rsidRPr="007E09EE" w:rsidRDefault="005246EE" w:rsidP="003657BC">
      <w:pPr>
        <w:pStyle w:val="1"/>
        <w:tabs>
          <w:tab w:val="left" w:pos="142"/>
        </w:tabs>
        <w:ind w:left="709" w:right="-180"/>
        <w:jc w:val="both"/>
        <w:rPr>
          <w:rFonts w:ascii="Arial" w:hAnsi="Arial" w:cs="Arial"/>
          <w:b w:val="0"/>
          <w:bCs/>
          <w:sz w:val="24"/>
          <w:szCs w:val="24"/>
        </w:rPr>
      </w:pPr>
    </w:p>
    <w:p w:rsidR="003657BC" w:rsidRPr="007E09EE" w:rsidRDefault="003657BC" w:rsidP="003657BC">
      <w:pPr>
        <w:pStyle w:val="1"/>
        <w:tabs>
          <w:tab w:val="left" w:pos="0"/>
        </w:tabs>
        <w:ind w:left="720" w:right="-180"/>
        <w:jc w:val="both"/>
        <w:rPr>
          <w:rFonts w:ascii="Arial" w:hAnsi="Arial" w:cs="Arial"/>
          <w:b w:val="0"/>
          <w:sz w:val="24"/>
          <w:szCs w:val="24"/>
        </w:rPr>
      </w:pPr>
      <w:r w:rsidRPr="007E09EE">
        <w:rPr>
          <w:rFonts w:ascii="Arial" w:hAnsi="Arial" w:cs="Arial"/>
          <w:b w:val="0"/>
          <w:sz w:val="24"/>
          <w:szCs w:val="24"/>
        </w:rPr>
        <w:t xml:space="preserve">Los bienes serán entregados por el “LICITANTE” que resulte adjudicado, conforme a las necesidades de las unidades médicas y administrativas del “INSTITUTO”, durante la vigencia del contrato; esto mediante la elaboración de requisiciones enviadas al Almacén General del ISSSTECALI, el cual a su vez enviará una requisición concentrando la relación de bienes al Departamento de Compras del “ISSSTECALI”, mismo que elaborará orden de compra al “LICITANTE”. </w:t>
      </w:r>
    </w:p>
    <w:p w:rsidR="002017BF" w:rsidRPr="007E09EE" w:rsidRDefault="002017BF" w:rsidP="002017BF">
      <w:pPr>
        <w:pStyle w:val="1"/>
        <w:tabs>
          <w:tab w:val="left" w:pos="0"/>
        </w:tabs>
        <w:ind w:left="720" w:right="-283"/>
        <w:jc w:val="both"/>
        <w:rPr>
          <w:rFonts w:ascii="Arial" w:hAnsi="Arial" w:cs="Arial"/>
          <w:b w:val="0"/>
          <w:sz w:val="24"/>
          <w:szCs w:val="24"/>
        </w:rPr>
      </w:pPr>
      <w:r w:rsidRPr="007E09EE">
        <w:rPr>
          <w:rFonts w:ascii="Arial" w:hAnsi="Arial" w:cs="Arial"/>
          <w:b w:val="0"/>
          <w:sz w:val="24"/>
          <w:szCs w:val="24"/>
        </w:rPr>
        <w:t>No se aceptarán entregas parciales en órdenes de compra de los bienes solicitados, debiendo ser entregados en su empaque original.</w:t>
      </w:r>
    </w:p>
    <w:p w:rsidR="00F379BA" w:rsidRPr="007E09EE" w:rsidRDefault="00F379BA" w:rsidP="002017BF">
      <w:pPr>
        <w:pStyle w:val="1"/>
        <w:ind w:left="720" w:right="-283"/>
        <w:jc w:val="both"/>
        <w:rPr>
          <w:rFonts w:ascii="Calibri" w:hAnsi="Calibri" w:cs="Arial"/>
          <w:b w:val="0"/>
          <w:sz w:val="18"/>
          <w:szCs w:val="18"/>
        </w:rPr>
      </w:pPr>
    </w:p>
    <w:p w:rsidR="00F379BA" w:rsidRPr="007E09EE" w:rsidRDefault="00F379BA" w:rsidP="00F379BA">
      <w:pPr>
        <w:pStyle w:val="1"/>
        <w:ind w:left="720" w:right="-270"/>
        <w:jc w:val="both"/>
        <w:rPr>
          <w:rFonts w:ascii="Arial" w:hAnsi="Arial" w:cs="Arial"/>
          <w:sz w:val="24"/>
          <w:szCs w:val="24"/>
        </w:rPr>
      </w:pPr>
      <w:r w:rsidRPr="007E09EE">
        <w:rPr>
          <w:rFonts w:ascii="Arial" w:hAnsi="Arial" w:cs="Arial"/>
          <w:b w:val="0"/>
          <w:sz w:val="24"/>
          <w:szCs w:val="24"/>
        </w:rPr>
        <w:t>El “LICITANTE” al que se le adjudique el contrato, deberá entregar junto con los bienes: la orden de compra o del listado conteniendo dichas órdenes de compra, remisión en la que indique, número de piezas y descripción de los bienes</w:t>
      </w:r>
      <w:r w:rsidRPr="007E09EE">
        <w:rPr>
          <w:rFonts w:ascii="Arial" w:hAnsi="Arial" w:cs="Arial"/>
          <w:sz w:val="24"/>
          <w:szCs w:val="24"/>
        </w:rPr>
        <w:t xml:space="preserve">. </w:t>
      </w:r>
    </w:p>
    <w:p w:rsidR="00F379BA" w:rsidRPr="007E09EE" w:rsidRDefault="00F379BA" w:rsidP="002017BF">
      <w:pPr>
        <w:pStyle w:val="1"/>
        <w:ind w:left="720" w:right="-283"/>
        <w:jc w:val="both"/>
        <w:rPr>
          <w:rFonts w:ascii="Arial" w:hAnsi="Arial" w:cs="Arial"/>
          <w:b w:val="0"/>
          <w:sz w:val="24"/>
          <w:szCs w:val="24"/>
        </w:rPr>
      </w:pPr>
    </w:p>
    <w:p w:rsidR="00F379BA" w:rsidRPr="0009315D" w:rsidRDefault="00F379BA" w:rsidP="00F379BA">
      <w:pPr>
        <w:pStyle w:val="1"/>
        <w:ind w:left="720" w:right="-283"/>
        <w:jc w:val="both"/>
        <w:rPr>
          <w:rFonts w:ascii="Arial" w:hAnsi="Arial" w:cs="Arial"/>
          <w:sz w:val="24"/>
          <w:szCs w:val="24"/>
        </w:rPr>
      </w:pPr>
      <w:r w:rsidRPr="007E09EE">
        <w:rPr>
          <w:rFonts w:ascii="Arial" w:hAnsi="Arial" w:cs="Arial"/>
          <w:b w:val="0"/>
          <w:sz w:val="24"/>
          <w:szCs w:val="24"/>
        </w:rPr>
        <w:t xml:space="preserve">La transportación de los bienes, las maniobras de carga y descarga en el andén del lugar serán a cargo del </w:t>
      </w:r>
      <w:r w:rsidRPr="007E09EE">
        <w:rPr>
          <w:rFonts w:ascii="Arial" w:hAnsi="Arial" w:cs="Arial"/>
          <w:sz w:val="24"/>
          <w:szCs w:val="24"/>
        </w:rPr>
        <w:t xml:space="preserve">“LICITANTE” </w:t>
      </w:r>
      <w:r w:rsidRPr="007E09EE">
        <w:rPr>
          <w:rFonts w:ascii="Arial" w:hAnsi="Arial" w:cs="Arial"/>
          <w:b w:val="0"/>
          <w:sz w:val="24"/>
          <w:szCs w:val="24"/>
        </w:rPr>
        <w:t xml:space="preserve">al que se le adjudique el contrato, así como el aseguramiento de los bienes, hasta que estos sean recibidos de conformidad por el </w:t>
      </w:r>
      <w:r w:rsidRPr="007E09EE">
        <w:rPr>
          <w:rFonts w:ascii="Arial" w:hAnsi="Arial" w:cs="Arial"/>
          <w:sz w:val="24"/>
          <w:szCs w:val="24"/>
        </w:rPr>
        <w:t>“ISSSTECALI”.</w:t>
      </w:r>
      <w:r w:rsidRPr="0009315D">
        <w:rPr>
          <w:rFonts w:ascii="Arial" w:hAnsi="Arial" w:cs="Arial"/>
          <w:sz w:val="24"/>
          <w:szCs w:val="24"/>
        </w:rPr>
        <w:t xml:space="preserve"> </w:t>
      </w:r>
    </w:p>
    <w:p w:rsidR="00F379BA" w:rsidRDefault="00F379BA" w:rsidP="003657BC">
      <w:pPr>
        <w:pStyle w:val="1"/>
        <w:ind w:right="-283"/>
        <w:jc w:val="both"/>
        <w:rPr>
          <w:rFonts w:ascii="Arial" w:hAnsi="Arial" w:cs="Arial"/>
          <w:b w:val="0"/>
          <w:sz w:val="24"/>
          <w:szCs w:val="24"/>
        </w:rPr>
      </w:pPr>
    </w:p>
    <w:p w:rsidR="00D0104C" w:rsidRPr="007E09EE" w:rsidRDefault="00D0104C" w:rsidP="00D0104C">
      <w:pPr>
        <w:pStyle w:val="1"/>
        <w:ind w:left="720" w:right="-283"/>
        <w:jc w:val="both"/>
        <w:rPr>
          <w:rFonts w:ascii="Arial" w:hAnsi="Arial" w:cs="Arial"/>
          <w:b w:val="0"/>
          <w:sz w:val="24"/>
          <w:szCs w:val="24"/>
        </w:rPr>
      </w:pPr>
      <w:r w:rsidRPr="007E09EE">
        <w:rPr>
          <w:rFonts w:ascii="Arial" w:hAnsi="Arial" w:cs="Arial"/>
          <w:b w:val="0"/>
          <w:sz w:val="24"/>
          <w:szCs w:val="24"/>
        </w:rPr>
        <w:t xml:space="preserve">Las entregas de los bienes objeto del contrato se realizarán por clave completa, siendo facultad potestativa del </w:t>
      </w:r>
      <w:r w:rsidRPr="007E09EE">
        <w:rPr>
          <w:rFonts w:ascii="Arial" w:hAnsi="Arial" w:cs="Arial"/>
          <w:sz w:val="24"/>
          <w:szCs w:val="24"/>
        </w:rPr>
        <w:t>“ISSSTECALI”</w:t>
      </w:r>
      <w:r w:rsidRPr="007E09EE">
        <w:rPr>
          <w:rFonts w:ascii="Arial" w:hAnsi="Arial" w:cs="Arial"/>
          <w:b w:val="0"/>
          <w:sz w:val="24"/>
          <w:szCs w:val="24"/>
        </w:rPr>
        <w:t xml:space="preserve"> la aceptación o rechazo de 1 (UNA) entrega parcial por clave, previa solicitud por escrito del </w:t>
      </w:r>
      <w:r w:rsidRPr="007E09EE">
        <w:rPr>
          <w:rFonts w:ascii="Arial" w:hAnsi="Arial" w:cs="Arial"/>
          <w:sz w:val="24"/>
          <w:szCs w:val="24"/>
        </w:rPr>
        <w:t>“LICITANTE”</w:t>
      </w:r>
      <w:r w:rsidRPr="007E09EE">
        <w:rPr>
          <w:rFonts w:ascii="Arial" w:hAnsi="Arial" w:cs="Arial"/>
          <w:b w:val="0"/>
          <w:sz w:val="24"/>
          <w:szCs w:val="24"/>
        </w:rPr>
        <w:t xml:space="preserve"> en la cual señale los motivos que ocasionan la entrega parcial e incumplimiento de los tiempos y forma de entrega estipulados en el contrato. En el entendido de que el </w:t>
      </w:r>
      <w:r w:rsidRPr="007E09EE">
        <w:rPr>
          <w:rFonts w:ascii="Arial" w:hAnsi="Arial" w:cs="Arial"/>
          <w:sz w:val="24"/>
          <w:szCs w:val="24"/>
        </w:rPr>
        <w:t>“ISSSTECALI”</w:t>
      </w:r>
      <w:r w:rsidRPr="007E09EE">
        <w:rPr>
          <w:rFonts w:ascii="Arial" w:hAnsi="Arial" w:cs="Arial"/>
          <w:b w:val="0"/>
          <w:sz w:val="24"/>
          <w:szCs w:val="24"/>
        </w:rPr>
        <w:t xml:space="preserve"> procederá a la subrogación por el remanente de los bienes no suministrados en tiempo y forma en la clave respectiva, de conformidad con lo dispuesto en las presentes bases de licitación.</w:t>
      </w:r>
    </w:p>
    <w:p w:rsidR="00D0104C" w:rsidRPr="007E09EE" w:rsidRDefault="00D0104C" w:rsidP="00D0104C">
      <w:pPr>
        <w:pStyle w:val="1"/>
        <w:ind w:left="-1701" w:right="-283"/>
        <w:jc w:val="both"/>
        <w:rPr>
          <w:rFonts w:ascii="Arial" w:hAnsi="Arial" w:cs="Arial"/>
          <w:b w:val="0"/>
          <w:i/>
          <w:sz w:val="24"/>
          <w:szCs w:val="24"/>
        </w:rPr>
      </w:pPr>
    </w:p>
    <w:p w:rsidR="00D0104C" w:rsidRPr="007E09EE" w:rsidRDefault="00D0104C" w:rsidP="00D0104C">
      <w:pPr>
        <w:pStyle w:val="1"/>
        <w:ind w:left="720" w:right="-283"/>
        <w:jc w:val="both"/>
        <w:rPr>
          <w:rFonts w:ascii="Arial" w:hAnsi="Arial" w:cs="Arial"/>
          <w:b w:val="0"/>
          <w:sz w:val="24"/>
          <w:szCs w:val="24"/>
          <w:lang w:val="es-ES"/>
        </w:rPr>
      </w:pPr>
      <w:r w:rsidRPr="007E09EE">
        <w:rPr>
          <w:rFonts w:ascii="Arial" w:hAnsi="Arial" w:cs="Arial"/>
          <w:sz w:val="24"/>
          <w:szCs w:val="24"/>
        </w:rPr>
        <w:t>IMPORTANTE</w:t>
      </w:r>
      <w:r w:rsidRPr="007E09EE">
        <w:rPr>
          <w:rFonts w:ascii="Arial" w:hAnsi="Arial" w:cs="Arial"/>
          <w:b w:val="0"/>
          <w:sz w:val="24"/>
          <w:szCs w:val="24"/>
        </w:rPr>
        <w:t>:</w:t>
      </w:r>
      <w:r w:rsidRPr="007E09EE">
        <w:rPr>
          <w:rFonts w:ascii="Arial" w:hAnsi="Arial" w:cs="Arial"/>
          <w:b w:val="0"/>
          <w:i/>
          <w:sz w:val="24"/>
          <w:szCs w:val="24"/>
        </w:rPr>
        <w:t xml:space="preserve"> </w:t>
      </w:r>
      <w:r w:rsidRPr="007E09EE">
        <w:rPr>
          <w:rFonts w:ascii="Arial" w:hAnsi="Arial" w:cs="Arial"/>
          <w:b w:val="0"/>
          <w:sz w:val="24"/>
          <w:szCs w:val="24"/>
        </w:rPr>
        <w:t>Los bienes serán entregados en su empaque, caja o pieza original según corresponda, los cuales no deberán contener el precio de venta.</w:t>
      </w:r>
      <w:r w:rsidRPr="007E09EE">
        <w:rPr>
          <w:rFonts w:ascii="Arial" w:hAnsi="Arial" w:cs="Arial"/>
          <w:b w:val="0"/>
          <w:sz w:val="24"/>
          <w:szCs w:val="24"/>
          <w:lang w:val="es-ES"/>
        </w:rPr>
        <w:t xml:space="preserve"> </w:t>
      </w:r>
    </w:p>
    <w:p w:rsidR="00D0104C" w:rsidRPr="007E09EE" w:rsidRDefault="00D0104C" w:rsidP="00D0104C">
      <w:pPr>
        <w:pStyle w:val="3"/>
        <w:ind w:left="720" w:right="-283" w:firstLine="0"/>
        <w:rPr>
          <w:rFonts w:ascii="Arial" w:hAnsi="Arial" w:cs="Arial"/>
          <w:b/>
          <w:sz w:val="24"/>
          <w:szCs w:val="24"/>
          <w:lang w:val="es-ES"/>
        </w:rPr>
      </w:pPr>
    </w:p>
    <w:p w:rsidR="00D0104C" w:rsidRPr="007E09EE" w:rsidRDefault="00D0104C" w:rsidP="00D0104C">
      <w:pPr>
        <w:tabs>
          <w:tab w:val="right" w:pos="8789"/>
        </w:tabs>
        <w:ind w:left="720" w:right="-283"/>
        <w:jc w:val="both"/>
        <w:rPr>
          <w:rFonts w:ascii="Arial" w:hAnsi="Arial" w:cs="Arial"/>
          <w:b/>
          <w:sz w:val="24"/>
          <w:szCs w:val="24"/>
        </w:rPr>
      </w:pPr>
      <w:r w:rsidRPr="007E09EE">
        <w:rPr>
          <w:rFonts w:ascii="Arial" w:hAnsi="Arial" w:cs="Arial"/>
          <w:sz w:val="24"/>
          <w:szCs w:val="24"/>
        </w:rPr>
        <w:t xml:space="preserve">El </w:t>
      </w:r>
      <w:r w:rsidRPr="007E09EE">
        <w:rPr>
          <w:rFonts w:ascii="Arial" w:hAnsi="Arial" w:cs="Arial"/>
          <w:b/>
          <w:sz w:val="24"/>
          <w:szCs w:val="24"/>
        </w:rPr>
        <w:t xml:space="preserve">“LICITANTE” </w:t>
      </w:r>
      <w:r w:rsidRPr="007E09EE">
        <w:rPr>
          <w:rFonts w:ascii="Arial" w:hAnsi="Arial" w:cs="Arial"/>
          <w:sz w:val="24"/>
          <w:szCs w:val="24"/>
        </w:rPr>
        <w:t>al momento de la entrega de los bienes en el</w:t>
      </w:r>
      <w:r w:rsidRPr="007E09EE">
        <w:rPr>
          <w:rFonts w:ascii="Arial" w:hAnsi="Arial" w:cs="Arial"/>
          <w:b/>
          <w:sz w:val="24"/>
          <w:szCs w:val="24"/>
        </w:rPr>
        <w:t xml:space="preserve"> Almacén General de ISSSTECALI, </w:t>
      </w:r>
      <w:r w:rsidRPr="007E09EE">
        <w:rPr>
          <w:rFonts w:ascii="Arial" w:hAnsi="Arial" w:cs="Arial"/>
          <w:sz w:val="24"/>
          <w:szCs w:val="24"/>
        </w:rPr>
        <w:t>deberá presentar</w:t>
      </w:r>
      <w:r w:rsidRPr="007E09EE">
        <w:rPr>
          <w:rFonts w:ascii="Arial" w:hAnsi="Arial" w:cs="Arial"/>
          <w:b/>
          <w:sz w:val="24"/>
          <w:szCs w:val="24"/>
        </w:rPr>
        <w:t xml:space="preserve"> orden de compra en original. </w:t>
      </w:r>
    </w:p>
    <w:p w:rsidR="00D0104C" w:rsidRPr="007E09EE" w:rsidRDefault="00D0104C" w:rsidP="00D0104C">
      <w:pPr>
        <w:tabs>
          <w:tab w:val="right" w:pos="8789"/>
        </w:tabs>
        <w:ind w:left="720" w:right="-283"/>
        <w:jc w:val="both"/>
        <w:rPr>
          <w:rFonts w:ascii="Arial" w:hAnsi="Arial" w:cs="Arial"/>
          <w:sz w:val="24"/>
          <w:szCs w:val="24"/>
        </w:rPr>
      </w:pPr>
    </w:p>
    <w:p w:rsidR="00D0104C" w:rsidRPr="003F50D2" w:rsidRDefault="00D0104C" w:rsidP="00D0104C">
      <w:pPr>
        <w:pStyle w:val="3"/>
        <w:ind w:left="720" w:right="-283" w:firstLine="0"/>
        <w:rPr>
          <w:rFonts w:ascii="Arial" w:hAnsi="Arial" w:cs="Arial"/>
          <w:sz w:val="24"/>
          <w:szCs w:val="24"/>
          <w:lang w:val="es-ES"/>
        </w:rPr>
      </w:pPr>
      <w:r w:rsidRPr="007E09EE">
        <w:rPr>
          <w:rFonts w:ascii="Arial" w:hAnsi="Arial" w:cs="Arial"/>
          <w:sz w:val="24"/>
          <w:szCs w:val="24"/>
          <w:lang w:val="es-ES"/>
        </w:rPr>
        <w:t xml:space="preserve">En el supuesto de que se entreguen bienes en el </w:t>
      </w:r>
      <w:r w:rsidRPr="007E09EE">
        <w:rPr>
          <w:rFonts w:ascii="Arial" w:hAnsi="Arial" w:cs="Arial"/>
          <w:b/>
          <w:sz w:val="24"/>
          <w:szCs w:val="24"/>
        </w:rPr>
        <w:t>Almacén General de ISSSTECALI</w:t>
      </w:r>
      <w:r w:rsidRPr="007E09EE">
        <w:rPr>
          <w:rFonts w:ascii="Arial" w:hAnsi="Arial" w:cs="Arial"/>
          <w:sz w:val="24"/>
          <w:szCs w:val="24"/>
          <w:lang w:val="es-ES"/>
        </w:rPr>
        <w:t xml:space="preserve"> sin las especificaciones correspondientes de cantidad, presentación y marca, </w:t>
      </w:r>
      <w:r w:rsidRPr="007E09EE">
        <w:rPr>
          <w:rFonts w:ascii="Arial" w:hAnsi="Arial" w:cs="Arial"/>
          <w:b/>
          <w:sz w:val="24"/>
          <w:szCs w:val="24"/>
          <w:lang w:val="es-ES"/>
        </w:rPr>
        <w:t xml:space="preserve">no será recibido </w:t>
      </w:r>
      <w:r w:rsidRPr="007E09EE">
        <w:rPr>
          <w:rFonts w:ascii="Arial" w:hAnsi="Arial" w:cs="Arial"/>
          <w:sz w:val="24"/>
          <w:szCs w:val="24"/>
          <w:lang w:val="es-ES"/>
        </w:rPr>
        <w:t>en el</w:t>
      </w:r>
      <w:r w:rsidRPr="007E09EE">
        <w:rPr>
          <w:rFonts w:ascii="Arial" w:hAnsi="Arial" w:cs="Arial"/>
          <w:b/>
          <w:sz w:val="24"/>
          <w:szCs w:val="24"/>
          <w:lang w:val="es-ES"/>
        </w:rPr>
        <w:t xml:space="preserve"> </w:t>
      </w:r>
      <w:r w:rsidRPr="007E09EE">
        <w:rPr>
          <w:rFonts w:ascii="Arial" w:hAnsi="Arial" w:cs="Arial"/>
          <w:b/>
          <w:sz w:val="24"/>
          <w:szCs w:val="24"/>
        </w:rPr>
        <w:t xml:space="preserve">Almacén General de </w:t>
      </w:r>
      <w:r w:rsidRPr="007E09EE">
        <w:rPr>
          <w:rFonts w:ascii="Arial" w:hAnsi="Arial" w:cs="Arial"/>
          <w:b/>
          <w:sz w:val="24"/>
          <w:szCs w:val="24"/>
          <w:lang w:val="es-ES"/>
        </w:rPr>
        <w:t xml:space="preserve">ISSSTECALI </w:t>
      </w:r>
      <w:r w:rsidRPr="007E09EE">
        <w:rPr>
          <w:rFonts w:ascii="Arial" w:hAnsi="Arial" w:cs="Arial"/>
          <w:sz w:val="24"/>
          <w:szCs w:val="24"/>
          <w:lang w:val="es-ES"/>
        </w:rPr>
        <w:t>y/o en sus</w:t>
      </w:r>
      <w:r w:rsidRPr="007E09EE">
        <w:rPr>
          <w:rFonts w:ascii="Arial" w:hAnsi="Arial" w:cs="Arial"/>
          <w:b/>
          <w:sz w:val="24"/>
          <w:szCs w:val="24"/>
          <w:lang w:val="es-ES"/>
        </w:rPr>
        <w:t xml:space="preserve"> unidades médicas y administrativas </w:t>
      </w:r>
      <w:r w:rsidRPr="007E09EE">
        <w:rPr>
          <w:rFonts w:ascii="Arial" w:hAnsi="Arial" w:cs="Arial"/>
          <w:sz w:val="24"/>
          <w:szCs w:val="24"/>
          <w:lang w:val="es-ES"/>
        </w:rPr>
        <w:t>correspondientes.</w:t>
      </w:r>
    </w:p>
    <w:p w:rsidR="002017BF" w:rsidRDefault="002017BF" w:rsidP="00546E82">
      <w:pPr>
        <w:pStyle w:val="1"/>
        <w:tabs>
          <w:tab w:val="left" w:pos="142"/>
        </w:tabs>
        <w:jc w:val="both"/>
        <w:rPr>
          <w:rFonts w:ascii="Arial" w:hAnsi="Arial" w:cs="Arial"/>
          <w:bCs/>
          <w:sz w:val="24"/>
          <w:szCs w:val="24"/>
        </w:rPr>
      </w:pPr>
    </w:p>
    <w:p w:rsidR="005A274C" w:rsidRPr="00DF64D1" w:rsidRDefault="005A274C" w:rsidP="005A274C">
      <w:pPr>
        <w:ind w:left="720" w:right="-270"/>
        <w:jc w:val="both"/>
        <w:rPr>
          <w:rFonts w:ascii="Arial" w:hAnsi="Arial" w:cs="Arial"/>
          <w:sz w:val="24"/>
          <w:szCs w:val="24"/>
        </w:rPr>
      </w:pPr>
      <w:r w:rsidRPr="00DF64D1">
        <w:rPr>
          <w:rFonts w:ascii="Arial" w:hAnsi="Arial" w:cs="Arial"/>
          <w:sz w:val="24"/>
          <w:szCs w:val="24"/>
        </w:rPr>
        <w:t>Una</w:t>
      </w:r>
      <w:r w:rsidRPr="00DF64D1">
        <w:rPr>
          <w:rFonts w:ascii="Arial" w:hAnsi="Arial" w:cs="Arial"/>
          <w:sz w:val="18"/>
          <w:szCs w:val="18"/>
        </w:rPr>
        <w:t xml:space="preserve"> </w:t>
      </w:r>
      <w:r w:rsidRPr="00DF64D1">
        <w:rPr>
          <w:rFonts w:ascii="Arial" w:hAnsi="Arial" w:cs="Arial"/>
          <w:sz w:val="24"/>
          <w:szCs w:val="24"/>
        </w:rPr>
        <w:t xml:space="preserve">vez trascurridos los </w:t>
      </w:r>
      <w:r w:rsidRPr="00DF64D1">
        <w:rPr>
          <w:rFonts w:ascii="Arial" w:hAnsi="Arial" w:cs="Arial"/>
          <w:b/>
          <w:sz w:val="24"/>
          <w:szCs w:val="24"/>
        </w:rPr>
        <w:t xml:space="preserve">10 (diez) días naturales, </w:t>
      </w:r>
      <w:r w:rsidRPr="00DF64D1">
        <w:rPr>
          <w:rFonts w:ascii="Arial" w:hAnsi="Arial" w:cs="Arial"/>
          <w:sz w:val="24"/>
          <w:szCs w:val="24"/>
        </w:rPr>
        <w:t>establecidos en el contrato para el suministro de los bienes</w:t>
      </w:r>
      <w:r w:rsidRPr="00DF64D1">
        <w:rPr>
          <w:rFonts w:ascii="Arial" w:hAnsi="Arial" w:cs="Arial"/>
          <w:b/>
          <w:sz w:val="24"/>
          <w:szCs w:val="24"/>
        </w:rPr>
        <w:t xml:space="preserve"> </w:t>
      </w:r>
      <w:r w:rsidRPr="00DF64D1">
        <w:rPr>
          <w:rFonts w:ascii="Arial" w:hAnsi="Arial" w:cs="Arial"/>
          <w:sz w:val="24"/>
          <w:szCs w:val="24"/>
        </w:rPr>
        <w:t xml:space="preserve">por parte del </w:t>
      </w:r>
      <w:r w:rsidRPr="00DF64D1">
        <w:rPr>
          <w:rFonts w:ascii="Arial" w:hAnsi="Arial" w:cs="Arial"/>
          <w:b/>
          <w:sz w:val="24"/>
          <w:szCs w:val="24"/>
        </w:rPr>
        <w:t>“LICITANTE”</w:t>
      </w:r>
      <w:r w:rsidRPr="00DF64D1">
        <w:rPr>
          <w:rFonts w:ascii="Arial" w:hAnsi="Arial" w:cs="Arial"/>
          <w:sz w:val="24"/>
          <w:szCs w:val="24"/>
        </w:rPr>
        <w:t xml:space="preserve">, será facultad potestativa del </w:t>
      </w:r>
      <w:r w:rsidRPr="00DF64D1">
        <w:rPr>
          <w:rFonts w:ascii="Arial" w:hAnsi="Arial" w:cs="Arial"/>
          <w:b/>
          <w:sz w:val="24"/>
          <w:szCs w:val="24"/>
        </w:rPr>
        <w:t>“ISSSTECALI”</w:t>
      </w:r>
      <w:r w:rsidRPr="00DF64D1">
        <w:rPr>
          <w:rFonts w:ascii="Arial" w:hAnsi="Arial" w:cs="Arial"/>
          <w:sz w:val="24"/>
          <w:szCs w:val="24"/>
        </w:rPr>
        <w:t xml:space="preserve"> la aceptación o rechazo de los mismos. En caso de rechazo por el </w:t>
      </w:r>
      <w:r w:rsidRPr="00DF64D1">
        <w:rPr>
          <w:rFonts w:ascii="Arial" w:hAnsi="Arial" w:cs="Arial"/>
          <w:b/>
          <w:sz w:val="24"/>
          <w:szCs w:val="24"/>
        </w:rPr>
        <w:t>“ISSSTECALI”</w:t>
      </w:r>
      <w:r w:rsidRPr="00DF64D1">
        <w:rPr>
          <w:rFonts w:ascii="Arial" w:hAnsi="Arial" w:cs="Arial"/>
          <w:sz w:val="24"/>
          <w:szCs w:val="24"/>
        </w:rPr>
        <w:t xml:space="preserve"> se tendrá por cancelada la orden de compra o requisición.</w:t>
      </w:r>
    </w:p>
    <w:p w:rsidR="005A274C" w:rsidRPr="00DF64D1" w:rsidRDefault="005A274C" w:rsidP="005A274C">
      <w:pPr>
        <w:ind w:left="720" w:right="-270"/>
        <w:jc w:val="both"/>
        <w:rPr>
          <w:rFonts w:ascii="Arial" w:hAnsi="Arial" w:cs="Arial"/>
          <w:sz w:val="24"/>
          <w:szCs w:val="24"/>
        </w:rPr>
      </w:pPr>
    </w:p>
    <w:p w:rsidR="005A274C" w:rsidRPr="00DF64D1" w:rsidRDefault="005A274C" w:rsidP="005A274C">
      <w:pPr>
        <w:ind w:left="720" w:right="-270"/>
        <w:jc w:val="both"/>
        <w:rPr>
          <w:rFonts w:ascii="Arial" w:hAnsi="Arial" w:cs="Arial"/>
          <w:sz w:val="24"/>
          <w:szCs w:val="24"/>
        </w:rPr>
      </w:pPr>
      <w:r w:rsidRPr="00DF64D1">
        <w:rPr>
          <w:rFonts w:ascii="Arial" w:hAnsi="Arial" w:cs="Arial"/>
          <w:sz w:val="24"/>
          <w:szCs w:val="24"/>
        </w:rPr>
        <w:t xml:space="preserve">En el entendido de que se podrá proceder por parte del </w:t>
      </w:r>
      <w:r w:rsidRPr="00DF64D1">
        <w:rPr>
          <w:rFonts w:ascii="Arial" w:hAnsi="Arial" w:cs="Arial"/>
          <w:b/>
          <w:sz w:val="24"/>
          <w:szCs w:val="24"/>
        </w:rPr>
        <w:t>“ISSSTECALI”</w:t>
      </w:r>
      <w:r w:rsidRPr="00DF64D1">
        <w:rPr>
          <w:rFonts w:ascii="Arial" w:hAnsi="Arial" w:cs="Arial"/>
          <w:sz w:val="24"/>
          <w:szCs w:val="24"/>
        </w:rPr>
        <w:t xml:space="preserve"> a la subrogación de los bienes con otro proveedor que para tal efecto designe el </w:t>
      </w:r>
      <w:r w:rsidRPr="00DF64D1">
        <w:rPr>
          <w:rFonts w:ascii="Arial" w:hAnsi="Arial" w:cs="Arial"/>
          <w:b/>
          <w:sz w:val="24"/>
          <w:szCs w:val="24"/>
        </w:rPr>
        <w:t xml:space="preserve">“ISSSTECALI”, </w:t>
      </w:r>
      <w:r w:rsidRPr="00DF64D1">
        <w:rPr>
          <w:rFonts w:ascii="Arial" w:hAnsi="Arial" w:cs="Arial"/>
          <w:sz w:val="24"/>
          <w:szCs w:val="24"/>
        </w:rPr>
        <w:t xml:space="preserve">a partir del día 11 (onceavo) natural posterior a la entrega de la orden de compra elaborada por el </w:t>
      </w:r>
      <w:r w:rsidRPr="00DF64D1">
        <w:rPr>
          <w:rFonts w:ascii="Arial" w:hAnsi="Arial" w:cs="Arial"/>
          <w:b/>
          <w:sz w:val="24"/>
          <w:szCs w:val="24"/>
        </w:rPr>
        <w:t>“ISSSTECALI”</w:t>
      </w:r>
      <w:r w:rsidRPr="00DF64D1">
        <w:rPr>
          <w:rFonts w:ascii="Arial" w:hAnsi="Arial" w:cs="Arial"/>
          <w:sz w:val="24"/>
          <w:szCs w:val="24"/>
        </w:rPr>
        <w:t>.</w:t>
      </w:r>
    </w:p>
    <w:p w:rsidR="005A274C" w:rsidRPr="00DF64D1" w:rsidRDefault="005A274C" w:rsidP="005A274C">
      <w:pPr>
        <w:ind w:left="720" w:right="-270"/>
        <w:jc w:val="both"/>
        <w:rPr>
          <w:rFonts w:ascii="Arial" w:hAnsi="Arial" w:cs="Arial"/>
          <w:sz w:val="24"/>
          <w:szCs w:val="24"/>
        </w:rPr>
      </w:pPr>
    </w:p>
    <w:p w:rsidR="005A274C" w:rsidRPr="00DF64D1" w:rsidRDefault="005A274C" w:rsidP="005A274C">
      <w:pPr>
        <w:ind w:left="720" w:right="-270"/>
        <w:jc w:val="both"/>
        <w:rPr>
          <w:rFonts w:ascii="Arial" w:hAnsi="Arial" w:cs="Arial"/>
          <w:sz w:val="24"/>
          <w:szCs w:val="24"/>
        </w:rPr>
      </w:pPr>
      <w:r w:rsidRPr="00DF64D1">
        <w:rPr>
          <w:rFonts w:ascii="Arial" w:hAnsi="Arial" w:cs="Arial"/>
          <w:sz w:val="24"/>
          <w:szCs w:val="24"/>
        </w:rPr>
        <w:t>Adicionalmente, las penas convencionales se aplicarán en los porcentajes establecidos en estas bases de licitación,</w:t>
      </w:r>
      <w:r w:rsidRPr="00DF64D1">
        <w:rPr>
          <w:rFonts w:ascii="Arial" w:hAnsi="Arial" w:cs="Arial"/>
          <w:b/>
          <w:sz w:val="24"/>
          <w:szCs w:val="24"/>
        </w:rPr>
        <w:t xml:space="preserve"> </w:t>
      </w:r>
      <w:r w:rsidRPr="00DF64D1">
        <w:rPr>
          <w:rFonts w:ascii="Arial" w:hAnsi="Arial" w:cs="Arial"/>
          <w:sz w:val="24"/>
          <w:szCs w:val="24"/>
        </w:rPr>
        <w:t>contados</w:t>
      </w:r>
      <w:r w:rsidRPr="00DF64D1">
        <w:rPr>
          <w:rFonts w:ascii="Arial" w:hAnsi="Arial" w:cs="Arial"/>
          <w:b/>
          <w:sz w:val="24"/>
          <w:szCs w:val="24"/>
        </w:rPr>
        <w:t xml:space="preserve"> </w:t>
      </w:r>
      <w:r w:rsidRPr="00DF64D1">
        <w:rPr>
          <w:rFonts w:ascii="Arial" w:hAnsi="Arial" w:cs="Arial"/>
          <w:sz w:val="24"/>
          <w:szCs w:val="24"/>
        </w:rPr>
        <w:t xml:space="preserve">a partir del día </w:t>
      </w:r>
      <w:r w:rsidRPr="00DF64D1">
        <w:rPr>
          <w:rFonts w:ascii="Arial" w:hAnsi="Arial" w:cs="Arial"/>
          <w:b/>
          <w:sz w:val="24"/>
          <w:szCs w:val="24"/>
        </w:rPr>
        <w:t xml:space="preserve">11 natural </w:t>
      </w:r>
      <w:r w:rsidRPr="00DF64D1">
        <w:rPr>
          <w:rFonts w:ascii="Arial" w:hAnsi="Arial" w:cs="Arial"/>
          <w:sz w:val="24"/>
          <w:szCs w:val="24"/>
        </w:rPr>
        <w:t xml:space="preserve">posterior a la notificación de la orden de compra elaborada por el </w:t>
      </w:r>
      <w:r w:rsidRPr="00DF64D1">
        <w:rPr>
          <w:rFonts w:ascii="Arial" w:hAnsi="Arial" w:cs="Arial"/>
          <w:b/>
          <w:sz w:val="24"/>
          <w:szCs w:val="24"/>
        </w:rPr>
        <w:t>“ISSSTECALI”</w:t>
      </w:r>
      <w:r w:rsidRPr="00DF64D1">
        <w:rPr>
          <w:rFonts w:ascii="Arial" w:hAnsi="Arial" w:cs="Arial"/>
          <w:sz w:val="24"/>
          <w:szCs w:val="24"/>
        </w:rPr>
        <w:t xml:space="preserve"> y hasta la fecha de recepción de los bienes requeridos en la orden de compra o en el Almacén General o Unidades del </w:t>
      </w:r>
      <w:r w:rsidRPr="00DF64D1">
        <w:rPr>
          <w:rFonts w:ascii="Arial" w:hAnsi="Arial" w:cs="Arial"/>
          <w:b/>
          <w:sz w:val="24"/>
          <w:szCs w:val="24"/>
        </w:rPr>
        <w:t>“ISSSTECALI”</w:t>
      </w:r>
      <w:r w:rsidRPr="00DF64D1">
        <w:rPr>
          <w:rFonts w:ascii="Arial" w:hAnsi="Arial" w:cs="Arial"/>
          <w:sz w:val="24"/>
          <w:szCs w:val="24"/>
        </w:rPr>
        <w:t xml:space="preserve"> según corresponda.</w:t>
      </w:r>
    </w:p>
    <w:p w:rsidR="005A274C" w:rsidRPr="00DF64D1" w:rsidRDefault="005A274C" w:rsidP="005A274C">
      <w:pPr>
        <w:ind w:left="720" w:right="-270"/>
        <w:jc w:val="both"/>
        <w:rPr>
          <w:rFonts w:ascii="Arial" w:hAnsi="Arial" w:cs="Arial"/>
          <w:sz w:val="24"/>
          <w:szCs w:val="24"/>
        </w:rPr>
      </w:pPr>
    </w:p>
    <w:p w:rsidR="005A274C" w:rsidRPr="00DF64D1" w:rsidRDefault="005A274C" w:rsidP="005A274C">
      <w:pPr>
        <w:ind w:left="720" w:right="-270"/>
        <w:jc w:val="both"/>
        <w:rPr>
          <w:rFonts w:ascii="Arial" w:hAnsi="Arial" w:cs="Arial"/>
          <w:sz w:val="24"/>
          <w:szCs w:val="24"/>
        </w:rPr>
      </w:pPr>
      <w:r w:rsidRPr="00DF64D1">
        <w:rPr>
          <w:rFonts w:ascii="Arial" w:hAnsi="Arial" w:cs="Arial"/>
          <w:sz w:val="24"/>
          <w:szCs w:val="24"/>
        </w:rPr>
        <w:t xml:space="preserve">En el supuesto de que el </w:t>
      </w:r>
      <w:r w:rsidRPr="00DF64D1">
        <w:rPr>
          <w:rFonts w:ascii="Arial" w:hAnsi="Arial" w:cs="Arial"/>
          <w:b/>
          <w:sz w:val="24"/>
          <w:szCs w:val="24"/>
        </w:rPr>
        <w:t xml:space="preserve">“ISSSTECALI” </w:t>
      </w:r>
      <w:r w:rsidRPr="00DF64D1">
        <w:rPr>
          <w:rFonts w:ascii="Arial" w:hAnsi="Arial" w:cs="Arial"/>
          <w:sz w:val="24"/>
          <w:szCs w:val="24"/>
        </w:rPr>
        <w:t xml:space="preserve">proceda a la adquisición de los bienes a través de subrogación por el incumplimiento del </w:t>
      </w:r>
      <w:r w:rsidRPr="00DF64D1">
        <w:rPr>
          <w:rFonts w:ascii="Arial" w:hAnsi="Arial" w:cs="Arial"/>
          <w:b/>
          <w:sz w:val="24"/>
          <w:szCs w:val="24"/>
        </w:rPr>
        <w:t>“LICITANTE”</w:t>
      </w:r>
      <w:r w:rsidRPr="00DF64D1">
        <w:rPr>
          <w:rFonts w:ascii="Arial" w:hAnsi="Arial" w:cs="Arial"/>
          <w:sz w:val="24"/>
          <w:szCs w:val="24"/>
        </w:rPr>
        <w:t xml:space="preserve"> en los tiempos y forma de entrega de los bienes, el </w:t>
      </w:r>
      <w:r w:rsidRPr="00DF64D1">
        <w:rPr>
          <w:rFonts w:ascii="Arial" w:hAnsi="Arial" w:cs="Arial"/>
          <w:b/>
          <w:sz w:val="24"/>
          <w:szCs w:val="24"/>
        </w:rPr>
        <w:t>“LICITANTE”</w:t>
      </w:r>
      <w:r w:rsidRPr="00DF64D1">
        <w:rPr>
          <w:rFonts w:ascii="Arial" w:hAnsi="Arial" w:cs="Arial"/>
          <w:sz w:val="24"/>
          <w:szCs w:val="24"/>
        </w:rPr>
        <w:t xml:space="preserve"> deberá cubrir el pago de las penas convencionales establecidas en estas bases de licitación</w:t>
      </w:r>
      <w:r w:rsidRPr="00DF64D1">
        <w:rPr>
          <w:rFonts w:ascii="Arial" w:hAnsi="Arial" w:cs="Arial"/>
          <w:b/>
          <w:sz w:val="24"/>
          <w:szCs w:val="24"/>
        </w:rPr>
        <w:t xml:space="preserve">, </w:t>
      </w:r>
      <w:r w:rsidRPr="00DF64D1">
        <w:rPr>
          <w:rFonts w:ascii="Arial" w:hAnsi="Arial" w:cs="Arial"/>
          <w:sz w:val="24"/>
          <w:szCs w:val="24"/>
        </w:rPr>
        <w:t xml:space="preserve">así como el costo total de la subrogación equivalente a la </w:t>
      </w:r>
      <w:r w:rsidRPr="00DF64D1">
        <w:rPr>
          <w:rFonts w:ascii="Arial" w:hAnsi="Arial" w:cs="Arial"/>
          <w:b/>
          <w:sz w:val="24"/>
          <w:szCs w:val="24"/>
        </w:rPr>
        <w:t>diferencia entre el costo unitario del producto incluyendo el impuesto al valor  agregado (I.V.A.) señalado en el contrato de suministro de bienes y el precio de subrogación del producto incluyendo el I.V.A., multiplicado por el total de piezas subrogadas, obligándose a pagar íntegramente ambos conceptos (penas convencionales y costo total de subrogación)</w:t>
      </w:r>
      <w:r w:rsidRPr="00DF64D1">
        <w:rPr>
          <w:rFonts w:ascii="Arial" w:hAnsi="Arial" w:cs="Arial"/>
          <w:sz w:val="24"/>
          <w:szCs w:val="24"/>
        </w:rPr>
        <w:t>.</w:t>
      </w:r>
    </w:p>
    <w:p w:rsidR="005A274C" w:rsidRPr="00DF64D1" w:rsidRDefault="005A274C" w:rsidP="005A274C">
      <w:pPr>
        <w:ind w:left="720" w:right="-270"/>
        <w:jc w:val="both"/>
        <w:rPr>
          <w:rFonts w:ascii="Arial" w:hAnsi="Arial" w:cs="Arial"/>
          <w:sz w:val="24"/>
          <w:szCs w:val="24"/>
        </w:rPr>
      </w:pPr>
    </w:p>
    <w:p w:rsidR="005A274C" w:rsidRPr="00DF64D1" w:rsidRDefault="005A274C" w:rsidP="005A274C">
      <w:pPr>
        <w:ind w:left="720" w:right="-270"/>
        <w:jc w:val="both"/>
        <w:rPr>
          <w:rFonts w:ascii="Arial" w:hAnsi="Arial" w:cs="Arial"/>
          <w:sz w:val="24"/>
          <w:szCs w:val="24"/>
        </w:rPr>
      </w:pPr>
      <w:r w:rsidRPr="00DF64D1">
        <w:rPr>
          <w:rFonts w:ascii="Arial" w:hAnsi="Arial" w:cs="Arial"/>
          <w:sz w:val="24"/>
          <w:szCs w:val="24"/>
        </w:rPr>
        <w:t xml:space="preserve">En supuesto de reincidir el </w:t>
      </w:r>
      <w:r w:rsidRPr="00DF64D1">
        <w:rPr>
          <w:rFonts w:ascii="Arial" w:hAnsi="Arial" w:cs="Arial"/>
          <w:b/>
          <w:sz w:val="24"/>
          <w:szCs w:val="24"/>
        </w:rPr>
        <w:t>“LICITANTE”</w:t>
      </w:r>
      <w:r w:rsidRPr="00DF64D1">
        <w:rPr>
          <w:rFonts w:ascii="Arial" w:hAnsi="Arial" w:cs="Arial"/>
          <w:sz w:val="24"/>
          <w:szCs w:val="24"/>
        </w:rPr>
        <w:t xml:space="preserve"> por más de dos ocasiones en el incumplimiento de los tiempos y formas de entrega establecidos en el contrato, será facultad potestativa del </w:t>
      </w:r>
      <w:r w:rsidRPr="00DF64D1">
        <w:rPr>
          <w:rFonts w:ascii="Arial" w:hAnsi="Arial" w:cs="Arial"/>
          <w:b/>
          <w:sz w:val="24"/>
          <w:szCs w:val="24"/>
        </w:rPr>
        <w:t>“ISSSTECALI”</w:t>
      </w:r>
      <w:r w:rsidRPr="00DF64D1">
        <w:rPr>
          <w:rFonts w:ascii="Arial" w:hAnsi="Arial" w:cs="Arial"/>
          <w:sz w:val="24"/>
          <w:szCs w:val="24"/>
        </w:rPr>
        <w:t xml:space="preserve"> la rescisión del contrato.</w:t>
      </w:r>
    </w:p>
    <w:p w:rsidR="002017BF" w:rsidRPr="00DF64D1" w:rsidRDefault="002017BF" w:rsidP="005246EE">
      <w:pPr>
        <w:pStyle w:val="1"/>
        <w:tabs>
          <w:tab w:val="left" w:pos="142"/>
        </w:tabs>
        <w:ind w:left="709"/>
        <w:jc w:val="both"/>
        <w:rPr>
          <w:rFonts w:ascii="Arial" w:hAnsi="Arial" w:cs="Arial"/>
          <w:bCs/>
          <w:sz w:val="24"/>
          <w:szCs w:val="24"/>
        </w:rPr>
      </w:pPr>
    </w:p>
    <w:p w:rsidR="002017BF" w:rsidRPr="00170688" w:rsidRDefault="002017BF" w:rsidP="005246EE">
      <w:pPr>
        <w:pStyle w:val="1"/>
        <w:tabs>
          <w:tab w:val="left" w:pos="142"/>
        </w:tabs>
        <w:ind w:left="709"/>
        <w:jc w:val="both"/>
        <w:rPr>
          <w:rFonts w:ascii="Arial" w:hAnsi="Arial" w:cs="Arial"/>
          <w:bCs/>
          <w:sz w:val="24"/>
          <w:szCs w:val="24"/>
          <w:lang w:val="es-MX"/>
        </w:rPr>
      </w:pPr>
    </w:p>
    <w:p w:rsidR="00245923" w:rsidRPr="00925A6A" w:rsidRDefault="00245923" w:rsidP="00245923">
      <w:pPr>
        <w:pStyle w:val="Prrafodelista"/>
        <w:numPr>
          <w:ilvl w:val="0"/>
          <w:numId w:val="24"/>
        </w:numPr>
        <w:tabs>
          <w:tab w:val="left" w:pos="142"/>
        </w:tabs>
        <w:jc w:val="both"/>
        <w:rPr>
          <w:rFonts w:ascii="Arial" w:hAnsi="Arial" w:cs="Arial"/>
          <w:b/>
          <w:color w:val="44546A" w:themeColor="text2"/>
          <w:sz w:val="24"/>
          <w:u w:val="single"/>
        </w:rPr>
      </w:pPr>
      <w:r w:rsidRPr="00085198">
        <w:rPr>
          <w:rFonts w:ascii="Arial" w:hAnsi="Arial" w:cs="Arial"/>
          <w:b/>
          <w:color w:val="44546A" w:themeColor="text2"/>
          <w:sz w:val="24"/>
          <w:u w:val="single"/>
        </w:rPr>
        <w:t xml:space="preserve">Paquete: </w:t>
      </w:r>
      <w:r w:rsidRPr="00085198">
        <w:rPr>
          <w:rFonts w:ascii="Arial" w:eastAsia="Times New Roman" w:hAnsi="Arial" w:cs="Arial"/>
          <w:b/>
          <w:bCs/>
          <w:iCs/>
          <w:color w:val="44546A" w:themeColor="text2"/>
          <w:sz w:val="24"/>
          <w:szCs w:val="24"/>
          <w:u w:val="single"/>
          <w:lang w:val="es-MX"/>
        </w:rPr>
        <w:t>COLEGIO DE ESTUDIOS CIENTIFICOS Y TECNOLOGICOS DE BAJA CALIFORNIA “CECYTE”</w:t>
      </w:r>
    </w:p>
    <w:p w:rsidR="00925A6A" w:rsidRPr="00DD4D1E" w:rsidRDefault="00925A6A" w:rsidP="00DD4D1E">
      <w:pPr>
        <w:tabs>
          <w:tab w:val="left" w:pos="142"/>
        </w:tabs>
        <w:ind w:left="720" w:right="-180"/>
        <w:jc w:val="both"/>
        <w:rPr>
          <w:rFonts w:ascii="Arial" w:hAnsi="Arial" w:cs="Arial"/>
          <w:sz w:val="24"/>
          <w:szCs w:val="24"/>
        </w:rPr>
      </w:pPr>
    </w:p>
    <w:p w:rsidR="00DD4D1E" w:rsidRPr="00DD4D1E" w:rsidRDefault="00DD4D1E" w:rsidP="00DD4D1E">
      <w:pPr>
        <w:tabs>
          <w:tab w:val="left" w:pos="142"/>
        </w:tabs>
        <w:ind w:left="720" w:right="-180"/>
        <w:jc w:val="both"/>
        <w:rPr>
          <w:rFonts w:ascii="Arial" w:hAnsi="Arial" w:cs="Arial"/>
          <w:sz w:val="24"/>
          <w:szCs w:val="24"/>
        </w:rPr>
      </w:pPr>
      <w:r>
        <w:rPr>
          <w:rFonts w:ascii="Arial" w:hAnsi="Arial" w:cs="Arial"/>
          <w:sz w:val="24"/>
          <w:szCs w:val="24"/>
        </w:rPr>
        <w:t>La primera</w:t>
      </w:r>
      <w:r w:rsidRPr="00DD4D1E">
        <w:rPr>
          <w:rFonts w:ascii="Arial" w:hAnsi="Arial" w:cs="Arial"/>
          <w:sz w:val="24"/>
          <w:szCs w:val="24"/>
        </w:rPr>
        <w:t xml:space="preserve"> </w:t>
      </w:r>
      <w:r>
        <w:rPr>
          <w:rFonts w:ascii="Arial" w:hAnsi="Arial" w:cs="Arial"/>
          <w:sz w:val="24"/>
          <w:szCs w:val="24"/>
        </w:rPr>
        <w:t>orden de compra</w:t>
      </w:r>
      <w:r w:rsidRPr="00DD4D1E">
        <w:rPr>
          <w:rFonts w:ascii="Arial" w:hAnsi="Arial" w:cs="Arial"/>
          <w:sz w:val="24"/>
          <w:szCs w:val="24"/>
        </w:rPr>
        <w:t xml:space="preserve"> se efectuará 10 días naturales posteriores a la firma del contrato, el cual tendrá una vigencia de 1 año a partir</w:t>
      </w:r>
      <w:r>
        <w:rPr>
          <w:rFonts w:ascii="Arial" w:hAnsi="Arial" w:cs="Arial"/>
          <w:sz w:val="24"/>
          <w:szCs w:val="24"/>
        </w:rPr>
        <w:t xml:space="preserve"> de la firma </w:t>
      </w:r>
      <w:r w:rsidRPr="00DD4D1E">
        <w:rPr>
          <w:rFonts w:ascii="Arial" w:hAnsi="Arial" w:cs="Arial"/>
          <w:sz w:val="24"/>
          <w:szCs w:val="24"/>
        </w:rPr>
        <w:t>del contrato.</w:t>
      </w:r>
    </w:p>
    <w:p w:rsidR="00925A6A" w:rsidRPr="00925A6A" w:rsidRDefault="00925A6A" w:rsidP="00957F03">
      <w:pPr>
        <w:tabs>
          <w:tab w:val="left" w:pos="142"/>
        </w:tabs>
        <w:ind w:left="720" w:right="-180"/>
        <w:jc w:val="both"/>
        <w:rPr>
          <w:rFonts w:ascii="Arial" w:hAnsi="Arial" w:cs="Arial"/>
          <w:sz w:val="24"/>
        </w:rPr>
      </w:pPr>
      <w:r w:rsidRPr="00925A6A">
        <w:rPr>
          <w:rFonts w:ascii="Arial" w:hAnsi="Arial" w:cs="Arial"/>
          <w:sz w:val="24"/>
        </w:rPr>
        <w:t xml:space="preserve">El suministro de los bienes objeto de esta licitación deberá realizarse en un plazo máximo </w:t>
      </w:r>
      <w:r w:rsidRPr="00957F03">
        <w:rPr>
          <w:rFonts w:ascii="Arial" w:hAnsi="Arial" w:cs="Arial"/>
          <w:b/>
          <w:sz w:val="24"/>
        </w:rPr>
        <w:t>5 (cinco) días naturales</w:t>
      </w:r>
      <w:r w:rsidRPr="00925A6A">
        <w:rPr>
          <w:rFonts w:ascii="Arial" w:hAnsi="Arial" w:cs="Arial"/>
          <w:sz w:val="24"/>
        </w:rPr>
        <w:t xml:space="preserve"> posteriores a la notificación de la orden de compra elaborada por el Departamento de Adquisiciones y Servicios del CECYTEBC. La notificación se realizará a través de correo electrónico.</w:t>
      </w:r>
      <w:r>
        <w:rPr>
          <w:rFonts w:ascii="Arial" w:hAnsi="Arial" w:cs="Arial"/>
          <w:sz w:val="24"/>
        </w:rPr>
        <w:t xml:space="preserve"> La</w:t>
      </w:r>
      <w:r w:rsidRPr="00925A6A">
        <w:rPr>
          <w:rFonts w:ascii="Arial" w:hAnsi="Arial" w:cs="Arial"/>
          <w:sz w:val="24"/>
        </w:rPr>
        <w:t xml:space="preserve"> vigencia </w:t>
      </w:r>
      <w:r>
        <w:rPr>
          <w:rFonts w:ascii="Arial" w:hAnsi="Arial" w:cs="Arial"/>
          <w:sz w:val="24"/>
        </w:rPr>
        <w:t xml:space="preserve">será </w:t>
      </w:r>
      <w:r w:rsidRPr="00925A6A">
        <w:rPr>
          <w:rFonts w:ascii="Arial" w:hAnsi="Arial" w:cs="Arial"/>
          <w:sz w:val="24"/>
        </w:rPr>
        <w:t>de 1 año a partir de la firma del contrato.</w:t>
      </w:r>
    </w:p>
    <w:p w:rsidR="00C47891" w:rsidRPr="005246EE" w:rsidRDefault="00C47891" w:rsidP="00957F03">
      <w:pPr>
        <w:pStyle w:val="1"/>
        <w:tabs>
          <w:tab w:val="left" w:pos="142"/>
        </w:tabs>
        <w:ind w:right="-180"/>
        <w:jc w:val="both"/>
        <w:rPr>
          <w:rFonts w:ascii="Arial" w:hAnsi="Arial" w:cs="Arial"/>
          <w:b w:val="0"/>
          <w:bCs/>
          <w:sz w:val="24"/>
          <w:szCs w:val="24"/>
        </w:rPr>
      </w:pPr>
    </w:p>
    <w:p w:rsidR="002B4139" w:rsidRPr="002B4139" w:rsidRDefault="002B4139" w:rsidP="00957F03">
      <w:pPr>
        <w:pStyle w:val="1"/>
        <w:tabs>
          <w:tab w:val="left" w:pos="142"/>
        </w:tabs>
        <w:ind w:left="709" w:right="-180"/>
        <w:jc w:val="both"/>
        <w:rPr>
          <w:rFonts w:ascii="Arial" w:hAnsi="Arial" w:cs="Arial"/>
          <w:b w:val="0"/>
          <w:bCs/>
          <w:sz w:val="24"/>
          <w:szCs w:val="24"/>
        </w:rPr>
      </w:pPr>
      <w:r w:rsidRPr="005246EE">
        <w:rPr>
          <w:rFonts w:ascii="Arial" w:hAnsi="Arial" w:cs="Arial"/>
          <w:b w:val="0"/>
          <w:bCs/>
          <w:sz w:val="24"/>
          <w:szCs w:val="24"/>
        </w:rPr>
        <w:t>Se entiende que los bienes serán recibidos a entera satisfacción de</w:t>
      </w:r>
      <w:r w:rsidR="00F76A55" w:rsidRPr="005246EE">
        <w:rPr>
          <w:rFonts w:ascii="Arial" w:hAnsi="Arial" w:cs="Arial"/>
          <w:b w:val="0"/>
          <w:bCs/>
          <w:sz w:val="24"/>
          <w:szCs w:val="24"/>
        </w:rPr>
        <w:t xml:space="preserve">l </w:t>
      </w:r>
      <w:r w:rsidR="00EF27D8" w:rsidRPr="005246EE">
        <w:rPr>
          <w:rFonts w:ascii="Arial" w:hAnsi="Arial" w:cs="Arial"/>
          <w:b w:val="0"/>
          <w:bCs/>
          <w:sz w:val="24"/>
          <w:szCs w:val="24"/>
        </w:rPr>
        <w:t>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una vez que </w:t>
      </w:r>
      <w:r w:rsidR="00F76A55" w:rsidRPr="005246EE">
        <w:rPr>
          <w:rFonts w:ascii="Arial" w:hAnsi="Arial" w:cs="Arial"/>
          <w:b w:val="0"/>
          <w:bCs/>
          <w:sz w:val="24"/>
          <w:szCs w:val="24"/>
        </w:rPr>
        <w:t xml:space="preserve">este </w:t>
      </w:r>
      <w:r w:rsidRPr="005246EE">
        <w:rPr>
          <w:rFonts w:ascii="Arial" w:hAnsi="Arial" w:cs="Arial"/>
          <w:b w:val="0"/>
          <w:bCs/>
          <w:sz w:val="24"/>
          <w:szCs w:val="24"/>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rsidR="002B4139" w:rsidRPr="002B4139" w:rsidRDefault="00EF27D8" w:rsidP="00957F03">
      <w:pPr>
        <w:pStyle w:val="1"/>
        <w:tabs>
          <w:tab w:val="left" w:pos="142"/>
        </w:tabs>
        <w:ind w:left="709" w:right="-180"/>
        <w:jc w:val="both"/>
        <w:rPr>
          <w:rFonts w:ascii="Arial" w:hAnsi="Arial" w:cs="Arial"/>
          <w:b w:val="0"/>
          <w:bCs/>
          <w:sz w:val="24"/>
          <w:szCs w:val="24"/>
        </w:rPr>
      </w:pPr>
      <w:r>
        <w:rPr>
          <w:rFonts w:ascii="Arial" w:hAnsi="Arial" w:cs="Arial"/>
          <w:b w:val="0"/>
          <w:bCs/>
          <w:sz w:val="24"/>
          <w:szCs w:val="24"/>
        </w:rPr>
        <w:t xml:space="preserve"> </w:t>
      </w:r>
    </w:p>
    <w:p w:rsidR="002B4139" w:rsidRDefault="002B4139" w:rsidP="00957F03">
      <w:pPr>
        <w:pStyle w:val="1"/>
        <w:tabs>
          <w:tab w:val="left" w:pos="142"/>
        </w:tabs>
        <w:ind w:left="709" w:right="-180"/>
        <w:jc w:val="both"/>
        <w:rPr>
          <w:rFonts w:ascii="Arial" w:hAnsi="Arial" w:cs="Arial"/>
          <w:b w:val="0"/>
          <w:bCs/>
          <w:sz w:val="24"/>
          <w:szCs w:val="24"/>
        </w:rPr>
      </w:pPr>
      <w:r w:rsidRPr="002B4139">
        <w:rPr>
          <w:rFonts w:ascii="Arial" w:hAnsi="Arial" w:cs="Arial"/>
          <w:b w:val="0"/>
          <w:bCs/>
          <w:sz w:val="24"/>
          <w:szCs w:val="24"/>
        </w:rPr>
        <w:t xml:space="preserve">La recepción de los bienes </w:t>
      </w:r>
      <w:r w:rsidRPr="005246EE">
        <w:rPr>
          <w:rFonts w:ascii="Arial" w:hAnsi="Arial" w:cs="Arial"/>
          <w:b w:val="0"/>
          <w:bCs/>
          <w:sz w:val="24"/>
          <w:szCs w:val="24"/>
        </w:rPr>
        <w:t xml:space="preserve">para inspección estará a cargo de personal técnico </w:t>
      </w:r>
      <w:r w:rsidR="00EF27D8" w:rsidRPr="005246EE">
        <w:rPr>
          <w:rFonts w:ascii="Arial" w:hAnsi="Arial" w:cs="Arial"/>
          <w:b w:val="0"/>
          <w:bCs/>
          <w:sz w:val="24"/>
          <w:szCs w:val="24"/>
        </w:rPr>
        <w:t>del 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y se realizará dentro de los </w:t>
      </w:r>
      <w:r w:rsidR="00C47891" w:rsidRPr="00C47891">
        <w:rPr>
          <w:rFonts w:ascii="Arial" w:hAnsi="Arial" w:cs="Arial"/>
          <w:bCs/>
          <w:sz w:val="24"/>
          <w:szCs w:val="24"/>
        </w:rPr>
        <w:t>3 (tres)</w:t>
      </w:r>
      <w:r w:rsidRPr="005246EE">
        <w:rPr>
          <w:rFonts w:ascii="Arial" w:hAnsi="Arial" w:cs="Arial"/>
          <w:b w:val="0"/>
          <w:bCs/>
          <w:sz w:val="24"/>
          <w:szCs w:val="24"/>
        </w:rPr>
        <w:t xml:space="preserve"> </w:t>
      </w:r>
      <w:r w:rsidRPr="00C47891">
        <w:rPr>
          <w:rFonts w:ascii="Arial" w:hAnsi="Arial" w:cs="Arial"/>
          <w:bCs/>
          <w:sz w:val="24"/>
          <w:szCs w:val="24"/>
        </w:rPr>
        <w:t>días siguientes</w:t>
      </w:r>
      <w:r w:rsidRPr="005246EE">
        <w:rPr>
          <w:rFonts w:ascii="Arial" w:hAnsi="Arial" w:cs="Arial"/>
          <w:b w:val="0"/>
          <w:bCs/>
          <w:sz w:val="24"/>
          <w:szCs w:val="24"/>
        </w:rPr>
        <w:t xml:space="preserve"> a la recepción de los mismos, procediendo a informar al proveedor las incidencias</w:t>
      </w:r>
      <w:r w:rsidRPr="002B4139">
        <w:rPr>
          <w:rFonts w:ascii="Arial" w:hAnsi="Arial" w:cs="Arial"/>
          <w:b w:val="0"/>
          <w:bCs/>
          <w:sz w:val="24"/>
          <w:szCs w:val="24"/>
        </w:rPr>
        <w:t xml:space="preserve"> detectadas dentro de los dos días siguientes a que ello ocurra.</w:t>
      </w:r>
    </w:p>
    <w:p w:rsidR="00FF71D4" w:rsidRDefault="00FF71D4" w:rsidP="00A2010C">
      <w:pPr>
        <w:pStyle w:val="1"/>
        <w:tabs>
          <w:tab w:val="left" w:pos="142"/>
        </w:tabs>
        <w:ind w:left="709"/>
        <w:jc w:val="both"/>
        <w:rPr>
          <w:rFonts w:ascii="Arial" w:hAnsi="Arial" w:cs="Arial"/>
          <w:b w:val="0"/>
          <w:bCs/>
          <w:sz w:val="24"/>
          <w:szCs w:val="24"/>
        </w:rPr>
      </w:pPr>
    </w:p>
    <w:p w:rsidR="004D6A6C" w:rsidRDefault="004D6A6C" w:rsidP="00902E3A">
      <w:pPr>
        <w:pStyle w:val="1"/>
        <w:tabs>
          <w:tab w:val="left" w:pos="142"/>
        </w:tabs>
        <w:jc w:val="both"/>
        <w:rPr>
          <w:rFonts w:ascii="Arial" w:hAnsi="Arial" w:cs="Arial"/>
          <w:b w:val="0"/>
          <w:bCs/>
          <w:sz w:val="24"/>
          <w:szCs w:val="24"/>
        </w:rPr>
      </w:pPr>
    </w:p>
    <w:p w:rsidR="00FF71D4" w:rsidRPr="00A80A66" w:rsidRDefault="00FF71D4" w:rsidP="00FF71D4">
      <w:pPr>
        <w:pStyle w:val="Prrafodelista"/>
        <w:numPr>
          <w:ilvl w:val="0"/>
          <w:numId w:val="24"/>
        </w:numPr>
        <w:tabs>
          <w:tab w:val="left" w:pos="142"/>
        </w:tabs>
        <w:jc w:val="both"/>
        <w:rPr>
          <w:rFonts w:ascii="Arial" w:hAnsi="Arial" w:cs="Arial"/>
          <w:b/>
          <w:color w:val="44546A" w:themeColor="text2"/>
          <w:sz w:val="24"/>
          <w:u w:val="single"/>
        </w:rPr>
      </w:pPr>
      <w:r w:rsidRPr="00C216B6">
        <w:rPr>
          <w:rFonts w:ascii="Arial" w:hAnsi="Arial" w:cs="Arial"/>
          <w:b/>
          <w:color w:val="44546A" w:themeColor="text2"/>
          <w:sz w:val="24"/>
          <w:u w:val="single"/>
        </w:rPr>
        <w:t xml:space="preserve">Paquete: </w:t>
      </w:r>
      <w:r>
        <w:rPr>
          <w:rFonts w:ascii="Arial" w:eastAsia="Times New Roman" w:hAnsi="Arial" w:cs="Arial"/>
          <w:b/>
          <w:bCs/>
          <w:iCs/>
          <w:color w:val="44546A" w:themeColor="text2"/>
          <w:sz w:val="24"/>
          <w:szCs w:val="24"/>
          <w:u w:val="single"/>
          <w:lang w:val="es-MX"/>
        </w:rPr>
        <w:t>INSTITUTO DE CULTURA DE BAJA CALIFORNIA “ICBC”</w:t>
      </w:r>
    </w:p>
    <w:p w:rsidR="00FF71D4" w:rsidRDefault="00FF71D4" w:rsidP="00A2010C">
      <w:pPr>
        <w:pStyle w:val="1"/>
        <w:tabs>
          <w:tab w:val="left" w:pos="142"/>
        </w:tabs>
        <w:ind w:left="709"/>
        <w:jc w:val="both"/>
        <w:rPr>
          <w:rFonts w:ascii="Arial" w:hAnsi="Arial" w:cs="Arial"/>
          <w:b w:val="0"/>
          <w:bCs/>
          <w:sz w:val="24"/>
          <w:szCs w:val="24"/>
        </w:rPr>
      </w:pPr>
    </w:p>
    <w:p w:rsidR="0004441D" w:rsidRPr="006F6412" w:rsidRDefault="006F6412" w:rsidP="006A3DE0">
      <w:pPr>
        <w:ind w:left="709"/>
        <w:jc w:val="both"/>
        <w:rPr>
          <w:rFonts w:ascii="Arial" w:hAnsi="Arial" w:cs="Arial"/>
          <w:sz w:val="24"/>
          <w:szCs w:val="24"/>
        </w:rPr>
      </w:pPr>
      <w:r w:rsidRPr="00603A8D">
        <w:rPr>
          <w:rFonts w:ascii="Arial" w:hAnsi="Arial" w:cs="Arial"/>
          <w:b/>
          <w:bCs/>
          <w:sz w:val="24"/>
          <w:szCs w:val="24"/>
        </w:rPr>
        <w:t xml:space="preserve">La vigencia es a partir de la firma del contrato y concluirá el </w:t>
      </w:r>
      <w:r w:rsidR="0004441D" w:rsidRPr="00603A8D">
        <w:rPr>
          <w:rFonts w:ascii="Arial" w:hAnsi="Arial" w:cs="Arial"/>
          <w:b/>
          <w:sz w:val="24"/>
          <w:szCs w:val="24"/>
        </w:rPr>
        <w:t>31 de Diciembre de 20</w:t>
      </w:r>
      <w:r w:rsidR="005A3046" w:rsidRPr="00603A8D">
        <w:rPr>
          <w:rFonts w:ascii="Arial" w:hAnsi="Arial" w:cs="Arial"/>
          <w:b/>
          <w:sz w:val="24"/>
          <w:szCs w:val="24"/>
        </w:rPr>
        <w:t>20</w:t>
      </w:r>
      <w:r w:rsidR="0004441D" w:rsidRPr="00603A8D">
        <w:rPr>
          <w:rFonts w:ascii="Arial" w:hAnsi="Arial" w:cs="Arial"/>
          <w:b/>
          <w:sz w:val="24"/>
          <w:szCs w:val="24"/>
        </w:rPr>
        <w:t>,</w:t>
      </w:r>
      <w:r w:rsidR="0004441D" w:rsidRPr="006F6412">
        <w:rPr>
          <w:rFonts w:ascii="Arial" w:hAnsi="Arial" w:cs="Arial"/>
          <w:sz w:val="24"/>
          <w:szCs w:val="24"/>
        </w:rPr>
        <w:t xml:space="preserve"> lo anterior bajo la condición de entrega “puesto en piso”, es decir incluyendo gastos de traslado, seguros e impuestos, por lo que los gastos respectivos correrán por cuenta del licitante adjudicado hasta la entrega total de los bienes.</w:t>
      </w:r>
    </w:p>
    <w:p w:rsidR="0004441D" w:rsidRPr="00285836" w:rsidRDefault="0004441D" w:rsidP="006A3DE0">
      <w:pPr>
        <w:ind w:left="709"/>
        <w:jc w:val="both"/>
        <w:rPr>
          <w:rFonts w:ascii="Arial" w:hAnsi="Arial" w:cs="Arial"/>
          <w:sz w:val="24"/>
          <w:szCs w:val="24"/>
          <w:highlight w:val="green"/>
        </w:rPr>
      </w:pPr>
    </w:p>
    <w:p w:rsidR="0004441D" w:rsidRPr="00D108DC" w:rsidRDefault="0004441D" w:rsidP="006A3DE0">
      <w:pPr>
        <w:ind w:left="709"/>
        <w:jc w:val="both"/>
        <w:rPr>
          <w:rFonts w:ascii="Arial" w:hAnsi="Arial" w:cs="Arial"/>
          <w:sz w:val="24"/>
          <w:szCs w:val="24"/>
        </w:rPr>
      </w:pPr>
      <w:r w:rsidRPr="00D108DC">
        <w:rPr>
          <w:rFonts w:ascii="Arial" w:hAnsi="Arial" w:cs="Arial"/>
          <w:sz w:val="24"/>
          <w:szCs w:val="24"/>
        </w:rPr>
        <w:t>Las entregas se realizarán de acuerdo a la requisición que al efecto formule “</w:t>
      </w:r>
      <w:r w:rsidR="005A3046" w:rsidRPr="00D108DC">
        <w:rPr>
          <w:rFonts w:ascii="Arial" w:hAnsi="Arial" w:cs="Arial"/>
          <w:sz w:val="24"/>
          <w:szCs w:val="24"/>
        </w:rPr>
        <w:t>El órgano solicitante</w:t>
      </w:r>
      <w:r w:rsidRPr="00D108DC">
        <w:rPr>
          <w:rFonts w:ascii="Arial" w:hAnsi="Arial" w:cs="Arial"/>
          <w:sz w:val="24"/>
          <w:szCs w:val="24"/>
        </w:rPr>
        <w:t xml:space="preserve">”, en </w:t>
      </w:r>
      <w:r w:rsidR="006F6412" w:rsidRPr="00D108DC">
        <w:rPr>
          <w:rFonts w:ascii="Arial" w:hAnsi="Arial" w:cs="Arial"/>
          <w:sz w:val="24"/>
          <w:szCs w:val="24"/>
        </w:rPr>
        <w:t xml:space="preserve">un </w:t>
      </w:r>
      <w:r w:rsidR="006F6412" w:rsidRPr="00603A8D">
        <w:rPr>
          <w:rFonts w:ascii="Arial" w:hAnsi="Arial" w:cs="Arial"/>
          <w:b/>
          <w:sz w:val="24"/>
          <w:szCs w:val="24"/>
        </w:rPr>
        <w:t>plazo de</w:t>
      </w:r>
      <w:r w:rsidRPr="00603A8D">
        <w:rPr>
          <w:rFonts w:ascii="Arial" w:hAnsi="Arial" w:cs="Arial"/>
          <w:b/>
          <w:sz w:val="24"/>
          <w:szCs w:val="24"/>
        </w:rPr>
        <w:t xml:space="preserve"> 5 (cinco) días</w:t>
      </w:r>
      <w:r w:rsidR="006F6412" w:rsidRPr="00603A8D">
        <w:rPr>
          <w:rFonts w:ascii="Arial" w:hAnsi="Arial" w:cs="Arial"/>
          <w:b/>
          <w:sz w:val="24"/>
          <w:szCs w:val="24"/>
        </w:rPr>
        <w:t xml:space="preserve"> </w:t>
      </w:r>
      <w:r w:rsidR="006F6412" w:rsidRPr="00D108DC">
        <w:rPr>
          <w:rFonts w:ascii="Arial" w:hAnsi="Arial" w:cs="Arial"/>
          <w:sz w:val="24"/>
          <w:szCs w:val="24"/>
        </w:rPr>
        <w:t>a partir de la fecha de envío del pedido (orden de compra) al proveedor. N</w:t>
      </w:r>
      <w:r w:rsidRPr="00D108DC">
        <w:rPr>
          <w:rFonts w:ascii="Arial" w:hAnsi="Arial" w:cs="Arial"/>
          <w:sz w:val="24"/>
          <w:szCs w:val="24"/>
        </w:rPr>
        <w:t xml:space="preserve">o se aceptarán entregas parciales de una misma requisición, en caso de que el licitante no realice la entrega total de los bienes solicitados en dicha requisición los mismos no serán aceptados por el </w:t>
      </w:r>
      <w:r w:rsidR="005A3046" w:rsidRPr="00D108DC">
        <w:rPr>
          <w:rFonts w:ascii="Arial" w:hAnsi="Arial" w:cs="Arial"/>
          <w:sz w:val="24"/>
          <w:szCs w:val="24"/>
        </w:rPr>
        <w:t>ICBC</w:t>
      </w:r>
      <w:r w:rsidRPr="00D108DC">
        <w:rPr>
          <w:rFonts w:ascii="Arial" w:hAnsi="Arial" w:cs="Arial"/>
          <w:sz w:val="24"/>
          <w:szCs w:val="24"/>
        </w:rPr>
        <w:t xml:space="preserve"> y se tendrá por no entregados los bienes.</w:t>
      </w:r>
    </w:p>
    <w:p w:rsidR="0004441D" w:rsidRPr="00D108DC" w:rsidRDefault="0004441D" w:rsidP="006A3DE0">
      <w:pPr>
        <w:ind w:left="709"/>
        <w:jc w:val="both"/>
        <w:rPr>
          <w:rFonts w:ascii="Arial" w:hAnsi="Arial" w:cs="Arial"/>
          <w:sz w:val="24"/>
          <w:szCs w:val="24"/>
        </w:rPr>
      </w:pPr>
    </w:p>
    <w:p w:rsidR="0004441D" w:rsidRDefault="0004441D" w:rsidP="006A3DE0">
      <w:pPr>
        <w:ind w:left="709"/>
        <w:jc w:val="both"/>
        <w:rPr>
          <w:rFonts w:ascii="Arial" w:hAnsi="Arial" w:cs="Arial"/>
          <w:sz w:val="24"/>
          <w:szCs w:val="24"/>
        </w:rPr>
      </w:pPr>
      <w:r w:rsidRPr="00D108DC">
        <w:rPr>
          <w:rFonts w:ascii="Arial" w:hAnsi="Arial" w:cs="Arial"/>
          <w:sz w:val="24"/>
          <w:szCs w:val="24"/>
        </w:rPr>
        <w:t>Se entiende que los bienes serán recibidos a enter</w:t>
      </w:r>
      <w:r w:rsidR="005A3046" w:rsidRPr="00D108DC">
        <w:rPr>
          <w:rFonts w:ascii="Arial" w:hAnsi="Arial" w:cs="Arial"/>
          <w:sz w:val="24"/>
          <w:szCs w:val="24"/>
        </w:rPr>
        <w:t>a satisfacción del “Órgano solicitante</w:t>
      </w:r>
      <w:r w:rsidRPr="00D108DC">
        <w:rPr>
          <w:rFonts w:ascii="Arial" w:hAnsi="Arial" w:cs="Arial"/>
          <w:sz w:val="24"/>
          <w:szCs w:val="24"/>
        </w:rPr>
        <w:t>” una vez que se realice la inspección de los mismos, a efecto de verificar que cumplan con las especificaciones y condiciones solicitadas en las estas bases, las ofertadas en la propuesta técnica del licitante que serán las pactadas en el contrato que en su caso se celebre.</w:t>
      </w:r>
    </w:p>
    <w:p w:rsidR="00D108DC" w:rsidRDefault="00D108DC" w:rsidP="006A3DE0">
      <w:pPr>
        <w:ind w:left="709"/>
        <w:jc w:val="both"/>
        <w:rPr>
          <w:rFonts w:ascii="Arial" w:hAnsi="Arial" w:cs="Arial"/>
          <w:sz w:val="24"/>
          <w:szCs w:val="24"/>
        </w:rPr>
      </w:pPr>
    </w:p>
    <w:p w:rsidR="00D108DC" w:rsidRPr="00A80A66" w:rsidRDefault="00D108DC" w:rsidP="00D108DC">
      <w:pPr>
        <w:pStyle w:val="Prrafodelista"/>
        <w:numPr>
          <w:ilvl w:val="0"/>
          <w:numId w:val="24"/>
        </w:numPr>
        <w:tabs>
          <w:tab w:val="left" w:pos="142"/>
        </w:tabs>
        <w:jc w:val="both"/>
        <w:rPr>
          <w:rFonts w:ascii="Arial" w:hAnsi="Arial" w:cs="Arial"/>
          <w:b/>
          <w:color w:val="44546A" w:themeColor="text2"/>
          <w:sz w:val="24"/>
          <w:u w:val="single"/>
        </w:rPr>
      </w:pPr>
      <w:r w:rsidRPr="00C216B6">
        <w:rPr>
          <w:rFonts w:ascii="Arial" w:hAnsi="Arial" w:cs="Arial"/>
          <w:b/>
          <w:color w:val="44546A" w:themeColor="text2"/>
          <w:sz w:val="24"/>
          <w:u w:val="single"/>
        </w:rPr>
        <w:t xml:space="preserve">Paquete: </w:t>
      </w:r>
      <w:r>
        <w:rPr>
          <w:rFonts w:ascii="Arial" w:eastAsia="Times New Roman" w:hAnsi="Arial" w:cs="Arial"/>
          <w:b/>
          <w:bCs/>
          <w:iCs/>
          <w:color w:val="44546A" w:themeColor="text2"/>
          <w:sz w:val="24"/>
          <w:szCs w:val="24"/>
          <w:u w:val="single"/>
          <w:lang w:val="es-MX"/>
        </w:rPr>
        <w:t>COMISION ESTATAL DE SERVICIOS PUBLICOS DE TIJUANA “CESPT”</w:t>
      </w:r>
    </w:p>
    <w:p w:rsidR="00D108DC" w:rsidRPr="00D108DC" w:rsidRDefault="00D108DC" w:rsidP="006A3DE0">
      <w:pPr>
        <w:ind w:left="709"/>
        <w:jc w:val="both"/>
        <w:rPr>
          <w:rFonts w:ascii="Arial" w:hAnsi="Arial" w:cs="Arial"/>
          <w:sz w:val="24"/>
          <w:szCs w:val="24"/>
        </w:rPr>
      </w:pPr>
    </w:p>
    <w:p w:rsidR="0004441D" w:rsidRPr="00F7364F" w:rsidRDefault="00F7364F" w:rsidP="006A3DE0">
      <w:pPr>
        <w:ind w:left="709"/>
        <w:jc w:val="both"/>
        <w:rPr>
          <w:rFonts w:ascii="Arial" w:hAnsi="Arial" w:cs="Arial"/>
          <w:sz w:val="24"/>
          <w:szCs w:val="24"/>
        </w:rPr>
      </w:pPr>
      <w:r w:rsidRPr="00F7364F">
        <w:rPr>
          <w:rFonts w:ascii="Arial" w:hAnsi="Arial" w:cs="Arial"/>
          <w:sz w:val="24"/>
          <w:szCs w:val="24"/>
        </w:rPr>
        <w:t xml:space="preserve">La vigencia del contrato es a partir del </w:t>
      </w:r>
      <w:r w:rsidRPr="008549A4">
        <w:rPr>
          <w:rFonts w:ascii="Arial" w:hAnsi="Arial" w:cs="Arial"/>
          <w:b/>
          <w:sz w:val="24"/>
          <w:szCs w:val="24"/>
        </w:rPr>
        <w:t>01 de Marzo de 2020 y concluirá el 28 de febrero de 2021</w:t>
      </w:r>
      <w:r w:rsidRPr="00F7364F">
        <w:rPr>
          <w:rFonts w:ascii="Arial" w:hAnsi="Arial" w:cs="Arial"/>
          <w:sz w:val="24"/>
          <w:szCs w:val="24"/>
        </w:rPr>
        <w:t>.</w:t>
      </w:r>
    </w:p>
    <w:p w:rsidR="0014189D" w:rsidRDefault="0014189D" w:rsidP="000407BD">
      <w:pPr>
        <w:jc w:val="both"/>
        <w:rPr>
          <w:rFonts w:ascii="Arial" w:hAnsi="Arial" w:cs="Arial"/>
          <w:sz w:val="24"/>
          <w:szCs w:val="24"/>
        </w:rPr>
      </w:pPr>
    </w:p>
    <w:p w:rsidR="0014189D" w:rsidRPr="0014189D" w:rsidRDefault="0014189D" w:rsidP="00B96E2D">
      <w:pPr>
        <w:ind w:left="720"/>
        <w:jc w:val="both"/>
        <w:rPr>
          <w:rFonts w:ascii="Arial" w:hAnsi="Arial" w:cs="Arial"/>
          <w:sz w:val="24"/>
          <w:szCs w:val="24"/>
          <w:lang w:val="es-MX" w:eastAsia="es-MX"/>
        </w:rPr>
      </w:pPr>
      <w:r w:rsidRPr="0014189D">
        <w:rPr>
          <w:rFonts w:ascii="Arial" w:hAnsi="Arial" w:cs="Arial"/>
          <w:sz w:val="24"/>
          <w:szCs w:val="24"/>
        </w:rPr>
        <w:t xml:space="preserve">El suministro de los bienes se llevará a cabo durante la vigencia del contrato, de acuerdo al calendario de entregas dentro de los primeros </w:t>
      </w:r>
      <w:r w:rsidRPr="008549A4">
        <w:rPr>
          <w:rFonts w:ascii="Arial" w:hAnsi="Arial" w:cs="Arial"/>
          <w:b/>
          <w:sz w:val="24"/>
          <w:szCs w:val="24"/>
        </w:rPr>
        <w:t>6 días hábiles del mes de la entrega, con excepción del mes de Marzo, que será los primeros 10 días hábiles</w:t>
      </w:r>
      <w:r w:rsidRPr="0014189D">
        <w:rPr>
          <w:rFonts w:ascii="Arial" w:hAnsi="Arial" w:cs="Arial"/>
          <w:sz w:val="24"/>
          <w:szCs w:val="24"/>
        </w:rPr>
        <w:t xml:space="preserve"> a partir de la firma del presente contrato</w:t>
      </w:r>
      <w:r w:rsidR="00635B8C">
        <w:rPr>
          <w:rFonts w:ascii="Arial" w:hAnsi="Arial" w:cs="Arial"/>
          <w:sz w:val="24"/>
          <w:szCs w:val="24"/>
        </w:rPr>
        <w:t>, lo anterior para ambos paquetes</w:t>
      </w:r>
      <w:r w:rsidRPr="0014189D">
        <w:rPr>
          <w:rFonts w:ascii="Arial" w:hAnsi="Arial" w:cs="Arial"/>
          <w:sz w:val="24"/>
          <w:szCs w:val="24"/>
        </w:rPr>
        <w:t>.</w:t>
      </w:r>
    </w:p>
    <w:p w:rsidR="00175826" w:rsidRPr="00635B8C" w:rsidRDefault="00175826" w:rsidP="000407BD">
      <w:pPr>
        <w:jc w:val="both"/>
        <w:rPr>
          <w:rFonts w:ascii="Arial" w:hAnsi="Arial" w:cs="Arial"/>
          <w:sz w:val="24"/>
          <w:szCs w:val="24"/>
          <w:highlight w:val="green"/>
          <w:lang w:val="es-MX"/>
        </w:rPr>
      </w:pPr>
    </w:p>
    <w:p w:rsidR="00175826" w:rsidRDefault="00175826" w:rsidP="00175826">
      <w:pPr>
        <w:pStyle w:val="Sangradetextonormal"/>
        <w:spacing w:line="240" w:lineRule="auto"/>
        <w:ind w:left="709" w:right="-79" w:firstLine="0"/>
        <w:rPr>
          <w:rFonts w:cs="Arial"/>
          <w:sz w:val="24"/>
        </w:rPr>
      </w:pPr>
      <w:r>
        <w:rPr>
          <w:rFonts w:cs="Arial"/>
          <w:sz w:val="24"/>
        </w:rPr>
        <w:t>Paquete 1: Artículos de oficina</w:t>
      </w:r>
    </w:p>
    <w:p w:rsidR="00175826" w:rsidRDefault="00175826" w:rsidP="00175826">
      <w:pPr>
        <w:pStyle w:val="Puesto"/>
        <w:tabs>
          <w:tab w:val="left" w:pos="8184"/>
        </w:tabs>
        <w:ind w:right="-7"/>
        <w:rPr>
          <w:rFonts w:ascii="Arial" w:hAnsi="Arial" w:cs="Arial"/>
          <w:sz w:val="22"/>
          <w:szCs w:val="22"/>
        </w:rPr>
      </w:pPr>
    </w:p>
    <w:p w:rsidR="00175826" w:rsidRPr="00175826" w:rsidRDefault="00175826" w:rsidP="00175826">
      <w:pPr>
        <w:pStyle w:val="Puesto"/>
        <w:tabs>
          <w:tab w:val="left" w:pos="8184"/>
        </w:tabs>
        <w:ind w:right="-7"/>
        <w:rPr>
          <w:rFonts w:ascii="Arial" w:hAnsi="Arial" w:cs="Arial"/>
          <w:sz w:val="22"/>
          <w:szCs w:val="22"/>
        </w:rPr>
      </w:pPr>
      <w:r w:rsidRPr="00175826">
        <w:rPr>
          <w:rFonts w:ascii="Arial" w:hAnsi="Arial" w:cs="Arial"/>
          <w:sz w:val="22"/>
          <w:szCs w:val="22"/>
        </w:rPr>
        <w:t>Programa de entrega 2020-2021</w:t>
      </w:r>
    </w:p>
    <w:tbl>
      <w:tblPr>
        <w:tblW w:w="10526" w:type="dxa"/>
        <w:tblInd w:w="96" w:type="dxa"/>
        <w:tblLook w:val="04A0" w:firstRow="1" w:lastRow="0" w:firstColumn="1" w:lastColumn="0" w:noHBand="0" w:noVBand="1"/>
      </w:tblPr>
      <w:tblGrid>
        <w:gridCol w:w="979"/>
        <w:gridCol w:w="2421"/>
        <w:gridCol w:w="581"/>
        <w:gridCol w:w="563"/>
        <w:gridCol w:w="572"/>
        <w:gridCol w:w="537"/>
        <w:gridCol w:w="519"/>
        <w:gridCol w:w="581"/>
        <w:gridCol w:w="537"/>
        <w:gridCol w:w="554"/>
        <w:gridCol w:w="563"/>
        <w:gridCol w:w="492"/>
        <w:gridCol w:w="545"/>
        <w:gridCol w:w="536"/>
        <w:gridCol w:w="1052"/>
      </w:tblGrid>
      <w:tr w:rsidR="00175826" w:rsidRPr="00175826" w:rsidTr="00175826">
        <w:trPr>
          <w:trHeight w:val="200"/>
        </w:trPr>
        <w:tc>
          <w:tcPr>
            <w:tcW w:w="97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rsidR="00175826" w:rsidRPr="00377C25" w:rsidRDefault="00175826" w:rsidP="003875A4">
            <w:pPr>
              <w:rPr>
                <w:rFonts w:ascii="Arial" w:eastAsia="Times New Roman" w:hAnsi="Arial" w:cs="Arial"/>
                <w:sz w:val="16"/>
                <w:szCs w:val="16"/>
                <w:lang w:val="es-MX"/>
              </w:rPr>
            </w:pPr>
            <w:r w:rsidRPr="00377C25">
              <w:rPr>
                <w:rFonts w:ascii="Arial" w:eastAsia="Times New Roman" w:hAnsi="Arial" w:cs="Arial"/>
                <w:sz w:val="16"/>
                <w:szCs w:val="16"/>
                <w:lang w:val="es-MX"/>
              </w:rPr>
              <w:t> </w:t>
            </w:r>
          </w:p>
        </w:tc>
        <w:tc>
          <w:tcPr>
            <w:tcW w:w="2260"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rsidR="00175826" w:rsidRPr="00377C25" w:rsidRDefault="00175826" w:rsidP="003875A4">
            <w:pPr>
              <w:rPr>
                <w:rFonts w:ascii="Arial" w:eastAsia="Times New Roman" w:hAnsi="Arial" w:cs="Arial"/>
                <w:sz w:val="16"/>
                <w:szCs w:val="16"/>
                <w:lang w:val="es-MX"/>
              </w:rPr>
            </w:pPr>
            <w:r w:rsidRPr="00377C25">
              <w:rPr>
                <w:rFonts w:ascii="Arial" w:eastAsia="Times New Roman" w:hAnsi="Arial" w:cs="Arial"/>
                <w:sz w:val="16"/>
                <w:szCs w:val="16"/>
                <w:lang w:val="es-MX"/>
              </w:rPr>
              <w:t> </w:t>
            </w:r>
          </w:p>
        </w:tc>
        <w:tc>
          <w:tcPr>
            <w:tcW w:w="5264" w:type="dxa"/>
            <w:gridSpan w:val="10"/>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2020</w:t>
            </w:r>
          </w:p>
        </w:tc>
        <w:tc>
          <w:tcPr>
            <w:tcW w:w="1033" w:type="dxa"/>
            <w:gridSpan w:val="2"/>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2021</w:t>
            </w:r>
          </w:p>
        </w:tc>
        <w:tc>
          <w:tcPr>
            <w:tcW w:w="990"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rsidR="00175826" w:rsidRPr="00175826" w:rsidRDefault="00175826" w:rsidP="003875A4">
            <w:pPr>
              <w:rPr>
                <w:rFonts w:ascii="Arial" w:eastAsia="Times New Roman" w:hAnsi="Arial" w:cs="Arial"/>
                <w:sz w:val="16"/>
                <w:szCs w:val="16"/>
                <w:lang w:val="en-US"/>
              </w:rPr>
            </w:pPr>
            <w:r w:rsidRPr="00175826">
              <w:rPr>
                <w:rFonts w:ascii="Arial" w:eastAsia="Times New Roman" w:hAnsi="Arial" w:cs="Arial"/>
                <w:sz w:val="16"/>
                <w:szCs w:val="16"/>
                <w:lang w:val="en-US"/>
              </w:rPr>
              <w:t> </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BFBFBF" w:themeFill="background1" w:themeFillShade="BF"/>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PARTIDA</w:t>
            </w:r>
          </w:p>
        </w:tc>
        <w:tc>
          <w:tcPr>
            <w:tcW w:w="2260"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DESCRIPCION</w:t>
            </w:r>
          </w:p>
        </w:tc>
        <w:tc>
          <w:tcPr>
            <w:tcW w:w="562"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MAR</w:t>
            </w:r>
          </w:p>
        </w:tc>
        <w:tc>
          <w:tcPr>
            <w:tcW w:w="537"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ABR</w:t>
            </w:r>
          </w:p>
        </w:tc>
        <w:tc>
          <w:tcPr>
            <w:tcW w:w="550"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MAY</w:t>
            </w:r>
          </w:p>
        </w:tc>
        <w:tc>
          <w:tcPr>
            <w:tcW w:w="513"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JUN</w:t>
            </w:r>
          </w:p>
        </w:tc>
        <w:tc>
          <w:tcPr>
            <w:tcW w:w="497"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JUL</w:t>
            </w:r>
          </w:p>
        </w:tc>
        <w:tc>
          <w:tcPr>
            <w:tcW w:w="554"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AGO</w:t>
            </w:r>
          </w:p>
        </w:tc>
        <w:tc>
          <w:tcPr>
            <w:tcW w:w="513"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SEP</w:t>
            </w:r>
          </w:p>
        </w:tc>
        <w:tc>
          <w:tcPr>
            <w:tcW w:w="529"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OCT</w:t>
            </w:r>
          </w:p>
        </w:tc>
        <w:tc>
          <w:tcPr>
            <w:tcW w:w="537"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NOV</w:t>
            </w:r>
          </w:p>
        </w:tc>
        <w:tc>
          <w:tcPr>
            <w:tcW w:w="472"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DIC</w:t>
            </w:r>
          </w:p>
        </w:tc>
        <w:tc>
          <w:tcPr>
            <w:tcW w:w="521"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ENE</w:t>
            </w:r>
          </w:p>
        </w:tc>
        <w:tc>
          <w:tcPr>
            <w:tcW w:w="512" w:type="dxa"/>
            <w:tcBorders>
              <w:top w:val="nil"/>
              <w:left w:val="nil"/>
              <w:bottom w:val="single" w:sz="4" w:space="0" w:color="auto"/>
              <w:right w:val="single" w:sz="4" w:space="0" w:color="auto"/>
            </w:tcBorders>
            <w:shd w:val="clear" w:color="auto" w:fill="BFBFBF" w:themeFill="background1" w:themeFillShade="BF"/>
            <w:noWrap/>
            <w:vAlign w:val="bottom"/>
            <w:hideMark/>
          </w:tcPr>
          <w:p w:rsidR="00175826" w:rsidRP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FEB</w:t>
            </w:r>
          </w:p>
        </w:tc>
        <w:tc>
          <w:tcPr>
            <w:tcW w:w="990" w:type="dxa"/>
            <w:tcBorders>
              <w:top w:val="nil"/>
              <w:left w:val="nil"/>
              <w:bottom w:val="single" w:sz="4" w:space="0" w:color="auto"/>
              <w:right w:val="single" w:sz="4" w:space="0" w:color="auto"/>
            </w:tcBorders>
            <w:shd w:val="clear" w:color="auto" w:fill="BFBFBF" w:themeFill="background1" w:themeFillShade="BF"/>
            <w:vAlign w:val="bottom"/>
            <w:hideMark/>
          </w:tcPr>
          <w:p w:rsidR="00175826" w:rsidRDefault="00175826" w:rsidP="003875A4">
            <w:pPr>
              <w:jc w:val="center"/>
              <w:rPr>
                <w:rFonts w:ascii="Arial" w:eastAsia="Times New Roman" w:hAnsi="Arial" w:cs="Arial"/>
                <w:b/>
                <w:bCs/>
                <w:sz w:val="16"/>
                <w:szCs w:val="16"/>
                <w:lang w:val="en-US"/>
              </w:rPr>
            </w:pPr>
            <w:r w:rsidRPr="00175826">
              <w:rPr>
                <w:rFonts w:ascii="Arial" w:eastAsia="Times New Roman" w:hAnsi="Arial" w:cs="Arial"/>
                <w:b/>
                <w:bCs/>
                <w:sz w:val="16"/>
                <w:szCs w:val="16"/>
                <w:lang w:val="en-US"/>
              </w:rPr>
              <w:t>CANTIDAD</w:t>
            </w:r>
          </w:p>
          <w:p w:rsidR="00E7619A" w:rsidRPr="00175826" w:rsidRDefault="00E7619A" w:rsidP="003875A4">
            <w:pPr>
              <w:jc w:val="center"/>
              <w:rPr>
                <w:rFonts w:ascii="Arial" w:eastAsia="Times New Roman" w:hAnsi="Arial" w:cs="Arial"/>
                <w:b/>
                <w:bCs/>
                <w:sz w:val="16"/>
                <w:szCs w:val="16"/>
                <w:lang w:val="en-US"/>
              </w:rPr>
            </w:pPr>
            <w:r>
              <w:rPr>
                <w:rFonts w:ascii="Arial" w:eastAsia="Times New Roman" w:hAnsi="Arial" w:cs="Arial"/>
                <w:b/>
                <w:bCs/>
                <w:sz w:val="16"/>
                <w:szCs w:val="16"/>
                <w:lang w:val="en-US"/>
              </w:rPr>
              <w:t>MINIMA</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AIRE COMPRIMIDO</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21</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21</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21</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21</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21</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21</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21</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21</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21</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21</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21</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21</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rPr>
            </w:pPr>
            <w:r w:rsidRPr="00175826">
              <w:rPr>
                <w:rFonts w:ascii="Arial" w:eastAsia="Times New Roman" w:hAnsi="Arial" w:cs="Arial"/>
                <w:color w:val="000000"/>
                <w:sz w:val="16"/>
                <w:szCs w:val="16"/>
              </w:rPr>
              <w:t>BLOCK DE RAYA T/CARTA</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rPr>
            </w:pPr>
            <w:r w:rsidRPr="00175826">
              <w:rPr>
                <w:rFonts w:ascii="Arial" w:eastAsia="Times New Roman" w:hAnsi="Arial" w:cs="Arial"/>
                <w:color w:val="000000"/>
                <w:sz w:val="16"/>
                <w:szCs w:val="16"/>
              </w:rPr>
              <w:t> </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rPr>
            </w:pPr>
            <w:r w:rsidRPr="00175826">
              <w:rPr>
                <w:rFonts w:ascii="Arial" w:eastAsia="Times New Roman" w:hAnsi="Arial" w:cs="Arial"/>
                <w:color w:val="000000"/>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200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3</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BORRADOR  P/LAPIZ/PLUMA</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21"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12"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4</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xml:space="preserve">CAJA ARCHIVADORA </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90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90</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90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90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90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90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90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90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90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90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90</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90</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1080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5</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rPr>
            </w:pPr>
            <w:r w:rsidRPr="00175826">
              <w:rPr>
                <w:rFonts w:ascii="Arial" w:eastAsia="Times New Roman" w:hAnsi="Arial" w:cs="Arial"/>
                <w:color w:val="000000"/>
                <w:sz w:val="16"/>
                <w:szCs w:val="16"/>
              </w:rPr>
              <w:t xml:space="preserve">CAJA P/ARCHIVO MTO T/CARTA </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288</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6</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rPr>
            </w:pPr>
            <w:r w:rsidRPr="00175826">
              <w:rPr>
                <w:rFonts w:ascii="Arial" w:eastAsia="Times New Roman" w:hAnsi="Arial" w:cs="Arial"/>
                <w:color w:val="000000"/>
                <w:sz w:val="16"/>
                <w:szCs w:val="16"/>
              </w:rPr>
              <w:t xml:space="preserve">CAJA P/ARCHIVO MTO T/OFIC </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480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7</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CARPETA 3 ARGOLLAS 1/2"</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16</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16</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16</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16</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16</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16</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16</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16</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16</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16</w:t>
            </w:r>
          </w:p>
        </w:tc>
        <w:tc>
          <w:tcPr>
            <w:tcW w:w="521"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12"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160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8</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CARPETA 3 ARGOLLAS 1 1/2"</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9</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CARPETA 3 ARGOLLAS 1"</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18</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18</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18</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18</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18</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18</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18</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18</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18</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18</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180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10</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xml:space="preserve">CARPETA 3 ARGOLLAS 3" </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11</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rPr>
            </w:pPr>
            <w:r w:rsidRPr="00175826">
              <w:rPr>
                <w:rFonts w:ascii="Arial" w:eastAsia="Times New Roman" w:hAnsi="Arial" w:cs="Arial"/>
                <w:color w:val="000000"/>
                <w:sz w:val="16"/>
                <w:szCs w:val="16"/>
              </w:rPr>
              <w:t xml:space="preserve">CINTA P/ CERTIF EPSON ERC-27 </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rPr>
            </w:pPr>
            <w:r w:rsidRPr="00175826">
              <w:rPr>
                <w:rFonts w:ascii="Arial" w:eastAsia="Times New Roman" w:hAnsi="Arial" w:cs="Arial"/>
                <w:color w:val="000000"/>
                <w:sz w:val="16"/>
                <w:szCs w:val="16"/>
              </w:rPr>
              <w:t> </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rPr>
            </w:pPr>
            <w:r w:rsidRPr="00175826">
              <w:rPr>
                <w:rFonts w:ascii="Arial" w:eastAsia="Times New Roman" w:hAnsi="Arial" w:cs="Arial"/>
                <w:color w:val="000000"/>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12</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CINTA P/ SUMADORA</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180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13</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CLIP CHICO NO.1</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14</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CLIP JUMBO</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xml:space="preserve">CORRECTOR DE CINTA </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16</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xml:space="preserve">FÓLDER MANILA T/CARTA </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17</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GLICERINA GATHERETE</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18</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GRAPA  B8 (ROJA)</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180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19</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GRAPA STANDARD (AMARILLA)</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HOJA BLANCA TAMAÑO CARTA</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580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580</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580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580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580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580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580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580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580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600</w:t>
            </w:r>
          </w:p>
        </w:tc>
        <w:tc>
          <w:tcPr>
            <w:tcW w:w="521"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580</w:t>
            </w:r>
          </w:p>
        </w:tc>
        <w:tc>
          <w:tcPr>
            <w:tcW w:w="512"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600</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7000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21</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xml:space="preserve">HOJA BLANCA T/OFICIO </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100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100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100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100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100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100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100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100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100</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100</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22</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LÁPIZ ADHESIVO</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21"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512"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250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23</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LIBRETA DE TAQUIGRAFÍA</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15</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180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LIBRO DE ACTA</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w:t>
            </w:r>
          </w:p>
        </w:tc>
        <w:tc>
          <w:tcPr>
            <w:tcW w:w="512"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25</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MARCADOR FLUORESCENTE (AMARILLO)</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500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26</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MARCADOR FLUORESCENTE (COLORES)</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44</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44</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44</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44</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44</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44</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44</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44</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44</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44</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44</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44</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528</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27</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MARCADOR P/PIZARRÓN BLANCO</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12</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28</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MARCADOR PERMANENTE KING SIZE</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38</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38</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38</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38</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38</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38</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38</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38</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38</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38</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38</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38</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456</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29</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MARCADOR PERMANENTE PUNTO FINO</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24</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288</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30</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xml:space="preserve">PLUMAS </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40</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480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31</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PROTECTOR DE HOJAS</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15</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180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32</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ROLLO P/SUMADORA 2 1/4</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200</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200</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200</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2400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33</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SEPARADORES T/CARTA</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1000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34</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xml:space="preserve">SOBRES MANILA T/CARTA </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28</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28</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28</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28</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28</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28</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28</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28</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28</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28</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280</w:t>
            </w:r>
          </w:p>
        </w:tc>
      </w:tr>
      <w:tr w:rsidR="00175826" w:rsidRPr="00175826" w:rsidTr="00175826">
        <w:trPr>
          <w:trHeight w:val="200"/>
        </w:trPr>
        <w:tc>
          <w:tcPr>
            <w:tcW w:w="979" w:type="dxa"/>
            <w:tcBorders>
              <w:top w:val="nil"/>
              <w:left w:val="single" w:sz="4" w:space="0" w:color="auto"/>
              <w:bottom w:val="single" w:sz="4" w:space="0" w:color="auto"/>
              <w:right w:val="single" w:sz="4" w:space="0" w:color="auto"/>
            </w:tcBorders>
            <w:shd w:val="clear" w:color="auto" w:fill="auto"/>
            <w:noWrap/>
            <w:vAlign w:val="center"/>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35</w:t>
            </w:r>
          </w:p>
        </w:tc>
        <w:tc>
          <w:tcPr>
            <w:tcW w:w="226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rPr>
                <w:rFonts w:ascii="Arial" w:eastAsia="Times New Roman" w:hAnsi="Arial" w:cs="Arial"/>
                <w:color w:val="000000"/>
                <w:sz w:val="16"/>
                <w:szCs w:val="16"/>
                <w:lang w:val="en-US"/>
              </w:rPr>
            </w:pPr>
            <w:r w:rsidRPr="00175826">
              <w:rPr>
                <w:rFonts w:ascii="Arial" w:eastAsia="Times New Roman" w:hAnsi="Arial" w:cs="Arial"/>
                <w:color w:val="000000"/>
                <w:sz w:val="16"/>
                <w:szCs w:val="16"/>
                <w:lang w:val="en-US"/>
              </w:rPr>
              <w:t xml:space="preserve">TAPE TRANSPARENTE </w:t>
            </w:r>
          </w:p>
        </w:tc>
        <w:tc>
          <w:tcPr>
            <w:tcW w:w="56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c>
          <w:tcPr>
            <w:tcW w:w="550"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c>
          <w:tcPr>
            <w:tcW w:w="49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c>
          <w:tcPr>
            <w:tcW w:w="554"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c>
          <w:tcPr>
            <w:tcW w:w="513"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c>
          <w:tcPr>
            <w:tcW w:w="529"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c>
          <w:tcPr>
            <w:tcW w:w="537"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c>
          <w:tcPr>
            <w:tcW w:w="47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c>
          <w:tcPr>
            <w:tcW w:w="521"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c>
          <w:tcPr>
            <w:tcW w:w="512" w:type="dxa"/>
            <w:tcBorders>
              <w:top w:val="nil"/>
              <w:left w:val="nil"/>
              <w:bottom w:val="single" w:sz="4" w:space="0" w:color="auto"/>
              <w:right w:val="single" w:sz="4" w:space="0" w:color="auto"/>
            </w:tcBorders>
            <w:shd w:val="clear" w:color="auto" w:fill="auto"/>
            <w:noWrap/>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144</w:t>
            </w:r>
          </w:p>
        </w:tc>
        <w:tc>
          <w:tcPr>
            <w:tcW w:w="990" w:type="dxa"/>
            <w:tcBorders>
              <w:top w:val="nil"/>
              <w:left w:val="nil"/>
              <w:bottom w:val="single" w:sz="4" w:space="0" w:color="auto"/>
              <w:right w:val="single" w:sz="4" w:space="0" w:color="auto"/>
            </w:tcBorders>
            <w:shd w:val="clear" w:color="auto" w:fill="auto"/>
            <w:vAlign w:val="bottom"/>
            <w:hideMark/>
          </w:tcPr>
          <w:p w:rsidR="00175826" w:rsidRPr="00175826" w:rsidRDefault="00175826" w:rsidP="003875A4">
            <w:pPr>
              <w:jc w:val="center"/>
              <w:rPr>
                <w:rFonts w:ascii="Arial" w:eastAsia="Times New Roman" w:hAnsi="Arial" w:cs="Arial"/>
                <w:color w:val="000000"/>
                <w:sz w:val="16"/>
                <w:szCs w:val="16"/>
                <w:lang w:val="en-US"/>
              </w:rPr>
            </w:pPr>
            <w:r w:rsidRPr="00175826">
              <w:rPr>
                <w:rFonts w:ascii="Arial" w:eastAsia="Times New Roman" w:hAnsi="Arial" w:cs="Arial"/>
                <w:color w:val="000000"/>
                <w:sz w:val="16"/>
                <w:szCs w:val="16"/>
              </w:rPr>
              <w:t>1728</w:t>
            </w:r>
          </w:p>
        </w:tc>
      </w:tr>
    </w:tbl>
    <w:p w:rsidR="00307C9A" w:rsidRDefault="00307C9A" w:rsidP="006A3DE0">
      <w:pPr>
        <w:ind w:left="709"/>
        <w:jc w:val="both"/>
        <w:rPr>
          <w:rFonts w:ascii="Arial" w:hAnsi="Arial" w:cs="Arial"/>
          <w:sz w:val="24"/>
          <w:szCs w:val="24"/>
          <w:highlight w:val="green"/>
        </w:rPr>
      </w:pPr>
    </w:p>
    <w:p w:rsidR="00635B8C" w:rsidRPr="00175826" w:rsidRDefault="00635B8C" w:rsidP="00D33BC2">
      <w:pPr>
        <w:jc w:val="both"/>
        <w:rPr>
          <w:rFonts w:ascii="Arial" w:hAnsi="Arial" w:cs="Arial"/>
          <w:sz w:val="24"/>
          <w:szCs w:val="24"/>
          <w:highlight w:val="green"/>
        </w:rPr>
      </w:pPr>
    </w:p>
    <w:p w:rsidR="00175826" w:rsidRDefault="00175826" w:rsidP="00175826">
      <w:pPr>
        <w:pStyle w:val="Sangradetextonormal"/>
        <w:spacing w:line="240" w:lineRule="auto"/>
        <w:ind w:left="709" w:right="-79" w:firstLine="0"/>
        <w:rPr>
          <w:rFonts w:cs="Arial"/>
          <w:sz w:val="24"/>
        </w:rPr>
      </w:pPr>
      <w:r>
        <w:rPr>
          <w:rFonts w:cs="Arial"/>
          <w:sz w:val="24"/>
        </w:rPr>
        <w:t>Paquete 2: Artículos de limpieza</w:t>
      </w:r>
    </w:p>
    <w:p w:rsidR="00175826" w:rsidRDefault="00175826" w:rsidP="00A2010C">
      <w:pPr>
        <w:pStyle w:val="1"/>
        <w:tabs>
          <w:tab w:val="left" w:pos="142"/>
        </w:tabs>
        <w:ind w:left="709"/>
        <w:jc w:val="both"/>
        <w:rPr>
          <w:rFonts w:ascii="Arial" w:hAnsi="Arial" w:cs="Arial"/>
          <w:b w:val="0"/>
          <w:bCs/>
          <w:sz w:val="24"/>
          <w:szCs w:val="24"/>
        </w:rPr>
      </w:pPr>
    </w:p>
    <w:p w:rsidR="00F9696D" w:rsidRPr="00F9696D" w:rsidRDefault="00F9696D" w:rsidP="00F9696D">
      <w:pPr>
        <w:tabs>
          <w:tab w:val="center" w:pos="4683"/>
          <w:tab w:val="right" w:pos="9367"/>
        </w:tabs>
        <w:spacing w:line="276" w:lineRule="auto"/>
        <w:ind w:right="-7"/>
        <w:jc w:val="center"/>
        <w:rPr>
          <w:rFonts w:ascii="Arial" w:hAnsi="Arial" w:cs="Arial"/>
          <w:b/>
          <w:bCs/>
          <w:sz w:val="22"/>
          <w:szCs w:val="22"/>
        </w:rPr>
      </w:pPr>
      <w:r w:rsidRPr="00F9696D">
        <w:rPr>
          <w:rFonts w:ascii="Arial" w:hAnsi="Arial" w:cs="Arial"/>
          <w:b/>
          <w:bCs/>
          <w:sz w:val="22"/>
          <w:szCs w:val="22"/>
        </w:rPr>
        <w:t>Programa de entregas 2020-2021</w:t>
      </w:r>
    </w:p>
    <w:tbl>
      <w:tblPr>
        <w:tblW w:w="11011" w:type="dxa"/>
        <w:jc w:val="center"/>
        <w:tblLayout w:type="fixed"/>
        <w:tblCellMar>
          <w:left w:w="70" w:type="dxa"/>
          <w:right w:w="70" w:type="dxa"/>
        </w:tblCellMar>
        <w:tblLook w:val="04A0" w:firstRow="1" w:lastRow="0" w:firstColumn="1" w:lastColumn="0" w:noHBand="0" w:noVBand="1"/>
      </w:tblPr>
      <w:tblGrid>
        <w:gridCol w:w="869"/>
        <w:gridCol w:w="2783"/>
        <w:gridCol w:w="516"/>
        <w:gridCol w:w="516"/>
        <w:gridCol w:w="516"/>
        <w:gridCol w:w="516"/>
        <w:gridCol w:w="516"/>
        <w:gridCol w:w="516"/>
        <w:gridCol w:w="516"/>
        <w:gridCol w:w="516"/>
        <w:gridCol w:w="516"/>
        <w:gridCol w:w="576"/>
        <w:gridCol w:w="59"/>
        <w:gridCol w:w="457"/>
        <w:gridCol w:w="535"/>
        <w:gridCol w:w="1088"/>
      </w:tblGrid>
      <w:tr w:rsidR="00F9696D" w:rsidRPr="00F9696D" w:rsidTr="00F9696D">
        <w:trPr>
          <w:trHeight w:val="295"/>
          <w:jc w:val="center"/>
        </w:trPr>
        <w:tc>
          <w:tcPr>
            <w:tcW w:w="869"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rsidR="00F9696D" w:rsidRPr="00C405AA" w:rsidRDefault="00F9696D" w:rsidP="003875A4">
            <w:pPr>
              <w:jc w:val="center"/>
              <w:rPr>
                <w:rFonts w:ascii="Arial" w:hAnsi="Arial" w:cs="Arial"/>
                <w:b/>
                <w:sz w:val="16"/>
                <w:szCs w:val="16"/>
                <w:lang w:eastAsia="es-MX"/>
              </w:rPr>
            </w:pPr>
            <w:r w:rsidRPr="00C405AA">
              <w:rPr>
                <w:rFonts w:ascii="Arial" w:hAnsi="Arial" w:cs="Arial"/>
                <w:b/>
                <w:sz w:val="16"/>
                <w:szCs w:val="16"/>
                <w:lang w:val="en-US" w:eastAsia="es-MX"/>
              </w:rPr>
              <w:t>PARTIDA</w:t>
            </w:r>
          </w:p>
        </w:tc>
        <w:tc>
          <w:tcPr>
            <w:tcW w:w="2783"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rsidR="00F9696D" w:rsidRPr="00C405AA" w:rsidRDefault="00F9696D" w:rsidP="003875A4">
            <w:pPr>
              <w:jc w:val="center"/>
              <w:rPr>
                <w:rFonts w:ascii="Arial" w:hAnsi="Arial" w:cs="Arial"/>
                <w:b/>
                <w:sz w:val="16"/>
                <w:szCs w:val="16"/>
                <w:lang w:eastAsia="es-MX"/>
              </w:rPr>
            </w:pPr>
            <w:r w:rsidRPr="00C405AA">
              <w:rPr>
                <w:rFonts w:ascii="Arial" w:hAnsi="Arial" w:cs="Arial"/>
                <w:b/>
                <w:sz w:val="16"/>
                <w:szCs w:val="16"/>
                <w:lang w:val="en-US" w:eastAsia="es-MX"/>
              </w:rPr>
              <w:t>DESCRIPCION</w:t>
            </w:r>
          </w:p>
        </w:tc>
        <w:tc>
          <w:tcPr>
            <w:tcW w:w="5279" w:type="dxa"/>
            <w:gridSpan w:val="11"/>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F9696D" w:rsidRPr="00C405AA" w:rsidRDefault="00F9696D" w:rsidP="003875A4">
            <w:pPr>
              <w:jc w:val="center"/>
              <w:rPr>
                <w:rFonts w:ascii="Arial" w:hAnsi="Arial" w:cs="Arial"/>
                <w:b/>
                <w:sz w:val="16"/>
                <w:szCs w:val="16"/>
                <w:lang w:eastAsia="es-MX"/>
              </w:rPr>
            </w:pPr>
            <w:r w:rsidRPr="00C405AA">
              <w:rPr>
                <w:rFonts w:ascii="Arial" w:hAnsi="Arial" w:cs="Arial"/>
                <w:b/>
                <w:sz w:val="16"/>
                <w:szCs w:val="16"/>
                <w:lang w:val="en-US" w:eastAsia="es-MX"/>
              </w:rPr>
              <w:t xml:space="preserve">2020                                                     </w:t>
            </w:r>
          </w:p>
        </w:tc>
        <w:tc>
          <w:tcPr>
            <w:tcW w:w="992" w:type="dxa"/>
            <w:gridSpan w:val="2"/>
            <w:tcBorders>
              <w:top w:val="single" w:sz="4" w:space="0" w:color="auto"/>
              <w:left w:val="nil"/>
              <w:bottom w:val="single" w:sz="4" w:space="0" w:color="auto"/>
              <w:right w:val="single" w:sz="4" w:space="0" w:color="auto"/>
            </w:tcBorders>
            <w:shd w:val="clear" w:color="auto" w:fill="BFBFBF" w:themeFill="background1" w:themeFillShade="BF"/>
            <w:vAlign w:val="center"/>
          </w:tcPr>
          <w:p w:rsidR="00F9696D" w:rsidRPr="00C405AA" w:rsidRDefault="00F9696D" w:rsidP="003875A4">
            <w:pPr>
              <w:jc w:val="center"/>
              <w:rPr>
                <w:rFonts w:ascii="Arial" w:hAnsi="Arial" w:cs="Arial"/>
                <w:b/>
                <w:sz w:val="16"/>
                <w:szCs w:val="16"/>
                <w:lang w:eastAsia="es-MX"/>
              </w:rPr>
            </w:pPr>
            <w:r w:rsidRPr="00C405AA">
              <w:rPr>
                <w:rFonts w:ascii="Arial" w:hAnsi="Arial" w:cs="Arial"/>
                <w:b/>
                <w:sz w:val="16"/>
                <w:szCs w:val="16"/>
                <w:lang w:eastAsia="es-MX"/>
              </w:rPr>
              <w:t>2021</w:t>
            </w:r>
          </w:p>
        </w:tc>
        <w:tc>
          <w:tcPr>
            <w:tcW w:w="1088" w:type="dxa"/>
            <w:vMerge w:val="restart"/>
            <w:tcBorders>
              <w:top w:val="single" w:sz="4" w:space="0" w:color="auto"/>
              <w:left w:val="single" w:sz="4" w:space="0" w:color="auto"/>
              <w:right w:val="single" w:sz="4" w:space="0" w:color="auto"/>
            </w:tcBorders>
            <w:shd w:val="clear" w:color="auto" w:fill="BFBFBF" w:themeFill="background1" w:themeFillShade="BF"/>
            <w:vAlign w:val="center"/>
            <w:hideMark/>
          </w:tcPr>
          <w:p w:rsidR="00F9696D" w:rsidRPr="00C405AA" w:rsidRDefault="00F9696D" w:rsidP="003875A4">
            <w:pPr>
              <w:jc w:val="center"/>
              <w:rPr>
                <w:rFonts w:ascii="Arial" w:hAnsi="Arial" w:cs="Arial"/>
                <w:b/>
                <w:sz w:val="16"/>
                <w:szCs w:val="16"/>
                <w:lang w:eastAsia="es-MX"/>
              </w:rPr>
            </w:pPr>
            <w:r w:rsidRPr="00C405AA">
              <w:rPr>
                <w:rFonts w:ascii="Arial" w:hAnsi="Arial" w:cs="Arial"/>
                <w:b/>
                <w:sz w:val="16"/>
                <w:szCs w:val="16"/>
                <w:lang w:val="en-US" w:eastAsia="es-MX"/>
              </w:rPr>
              <w:t>CANTIDAD MINIMA</w:t>
            </w:r>
          </w:p>
        </w:tc>
      </w:tr>
      <w:tr w:rsidR="00F9696D" w:rsidRPr="00F9696D" w:rsidTr="00F9696D">
        <w:trPr>
          <w:trHeight w:val="295"/>
          <w:jc w:val="center"/>
        </w:trPr>
        <w:tc>
          <w:tcPr>
            <w:tcW w:w="869" w:type="dxa"/>
            <w:vMerge/>
            <w:tcBorders>
              <w:top w:val="single" w:sz="4" w:space="0" w:color="auto"/>
              <w:left w:val="single" w:sz="4" w:space="0" w:color="auto"/>
              <w:bottom w:val="single" w:sz="4" w:space="0" w:color="auto"/>
              <w:right w:val="single" w:sz="4" w:space="0" w:color="auto"/>
            </w:tcBorders>
            <w:vAlign w:val="center"/>
            <w:hideMark/>
          </w:tcPr>
          <w:p w:rsidR="00F9696D" w:rsidRPr="00F9696D" w:rsidRDefault="00F9696D" w:rsidP="003875A4">
            <w:pPr>
              <w:rPr>
                <w:rFonts w:ascii="Arial" w:hAnsi="Arial" w:cs="Arial"/>
                <w:color w:val="FFFFFF"/>
                <w:sz w:val="16"/>
                <w:szCs w:val="16"/>
                <w:lang w:eastAsia="es-MX"/>
              </w:rPr>
            </w:pPr>
          </w:p>
        </w:tc>
        <w:tc>
          <w:tcPr>
            <w:tcW w:w="2783" w:type="dxa"/>
            <w:vMerge/>
            <w:tcBorders>
              <w:top w:val="single" w:sz="4" w:space="0" w:color="auto"/>
              <w:left w:val="single" w:sz="4" w:space="0" w:color="auto"/>
              <w:bottom w:val="single" w:sz="4" w:space="0" w:color="auto"/>
              <w:right w:val="single" w:sz="4" w:space="0" w:color="auto"/>
            </w:tcBorders>
            <w:vAlign w:val="center"/>
            <w:hideMark/>
          </w:tcPr>
          <w:p w:rsidR="00F9696D" w:rsidRPr="00F9696D" w:rsidRDefault="00F9696D" w:rsidP="003875A4">
            <w:pPr>
              <w:rPr>
                <w:rFonts w:ascii="Arial" w:hAnsi="Arial" w:cs="Arial"/>
                <w:color w:val="FFFFFF"/>
                <w:sz w:val="16"/>
                <w:szCs w:val="16"/>
                <w:lang w:eastAsia="es-MX"/>
              </w:rPr>
            </w:pP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F9696D" w:rsidRPr="00F9696D" w:rsidRDefault="00F9696D" w:rsidP="003875A4">
            <w:pPr>
              <w:jc w:val="center"/>
              <w:rPr>
                <w:rFonts w:ascii="Arial" w:hAnsi="Arial" w:cs="Arial"/>
                <w:sz w:val="16"/>
                <w:szCs w:val="16"/>
                <w:lang w:eastAsia="es-MX"/>
              </w:rPr>
            </w:pPr>
            <w:r w:rsidRPr="00F9696D">
              <w:rPr>
                <w:rFonts w:ascii="Arial" w:hAnsi="Arial" w:cs="Arial"/>
                <w:sz w:val="16"/>
                <w:szCs w:val="16"/>
                <w:lang w:val="en-US" w:eastAsia="es-MX"/>
              </w:rPr>
              <w:t>MAR</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F9696D" w:rsidRPr="00F9696D" w:rsidRDefault="00F9696D" w:rsidP="003875A4">
            <w:pPr>
              <w:jc w:val="center"/>
              <w:rPr>
                <w:rFonts w:ascii="Arial" w:hAnsi="Arial" w:cs="Arial"/>
                <w:sz w:val="16"/>
                <w:szCs w:val="16"/>
                <w:lang w:eastAsia="es-MX"/>
              </w:rPr>
            </w:pPr>
            <w:r w:rsidRPr="00F9696D">
              <w:rPr>
                <w:rFonts w:ascii="Arial" w:hAnsi="Arial" w:cs="Arial"/>
                <w:sz w:val="16"/>
                <w:szCs w:val="16"/>
                <w:lang w:val="en-US" w:eastAsia="es-MX"/>
              </w:rPr>
              <w:t xml:space="preserve">ABR </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F9696D" w:rsidRPr="00F9696D" w:rsidRDefault="00F9696D" w:rsidP="003875A4">
            <w:pPr>
              <w:jc w:val="center"/>
              <w:rPr>
                <w:rFonts w:ascii="Arial" w:hAnsi="Arial" w:cs="Arial"/>
                <w:sz w:val="16"/>
                <w:szCs w:val="16"/>
                <w:lang w:eastAsia="es-MX"/>
              </w:rPr>
            </w:pPr>
            <w:r w:rsidRPr="00F9696D">
              <w:rPr>
                <w:rFonts w:ascii="Arial" w:hAnsi="Arial" w:cs="Arial"/>
                <w:sz w:val="16"/>
                <w:szCs w:val="16"/>
                <w:lang w:val="en-US" w:eastAsia="es-MX"/>
              </w:rPr>
              <w:t>MAY</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F9696D" w:rsidRPr="00F9696D" w:rsidRDefault="00F9696D" w:rsidP="003875A4">
            <w:pPr>
              <w:jc w:val="center"/>
              <w:rPr>
                <w:rFonts w:ascii="Arial" w:hAnsi="Arial" w:cs="Arial"/>
                <w:sz w:val="16"/>
                <w:szCs w:val="16"/>
                <w:lang w:eastAsia="es-MX"/>
              </w:rPr>
            </w:pPr>
            <w:r w:rsidRPr="00F9696D">
              <w:rPr>
                <w:rFonts w:ascii="Arial" w:hAnsi="Arial" w:cs="Arial"/>
                <w:sz w:val="16"/>
                <w:szCs w:val="16"/>
                <w:lang w:val="en-US" w:eastAsia="es-MX"/>
              </w:rPr>
              <w:t xml:space="preserve">JUN </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F9696D" w:rsidRPr="00F9696D" w:rsidRDefault="00F9696D" w:rsidP="003875A4">
            <w:pPr>
              <w:jc w:val="center"/>
              <w:rPr>
                <w:rFonts w:ascii="Arial" w:hAnsi="Arial" w:cs="Arial"/>
                <w:sz w:val="16"/>
                <w:szCs w:val="16"/>
                <w:lang w:eastAsia="es-MX"/>
              </w:rPr>
            </w:pPr>
            <w:r w:rsidRPr="00F9696D">
              <w:rPr>
                <w:rFonts w:ascii="Arial" w:hAnsi="Arial" w:cs="Arial"/>
                <w:sz w:val="16"/>
                <w:szCs w:val="16"/>
                <w:lang w:val="en-US" w:eastAsia="es-MX"/>
              </w:rPr>
              <w:t>JUL</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F9696D" w:rsidRPr="00F9696D" w:rsidRDefault="00F9696D" w:rsidP="003875A4">
            <w:pPr>
              <w:jc w:val="center"/>
              <w:rPr>
                <w:rFonts w:ascii="Arial" w:hAnsi="Arial" w:cs="Arial"/>
                <w:sz w:val="16"/>
                <w:szCs w:val="16"/>
                <w:lang w:eastAsia="es-MX"/>
              </w:rPr>
            </w:pPr>
            <w:r w:rsidRPr="00F9696D">
              <w:rPr>
                <w:rFonts w:ascii="Arial" w:hAnsi="Arial" w:cs="Arial"/>
                <w:sz w:val="16"/>
                <w:szCs w:val="16"/>
                <w:lang w:val="en-US" w:eastAsia="es-MX"/>
              </w:rPr>
              <w:t xml:space="preserve">AGO </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F9696D" w:rsidRPr="00F9696D" w:rsidRDefault="00F9696D" w:rsidP="003875A4">
            <w:pPr>
              <w:jc w:val="center"/>
              <w:rPr>
                <w:rFonts w:ascii="Arial" w:hAnsi="Arial" w:cs="Arial"/>
                <w:sz w:val="16"/>
                <w:szCs w:val="16"/>
                <w:lang w:eastAsia="es-MX"/>
              </w:rPr>
            </w:pPr>
            <w:r w:rsidRPr="00F9696D">
              <w:rPr>
                <w:rFonts w:ascii="Arial" w:hAnsi="Arial" w:cs="Arial"/>
                <w:sz w:val="16"/>
                <w:szCs w:val="16"/>
                <w:lang w:val="en-US" w:eastAsia="es-MX"/>
              </w:rPr>
              <w:t>SEP</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F9696D" w:rsidRPr="00F9696D" w:rsidRDefault="00F9696D" w:rsidP="003875A4">
            <w:pPr>
              <w:jc w:val="center"/>
              <w:rPr>
                <w:rFonts w:ascii="Arial" w:hAnsi="Arial" w:cs="Arial"/>
                <w:sz w:val="16"/>
                <w:szCs w:val="16"/>
                <w:lang w:eastAsia="es-MX"/>
              </w:rPr>
            </w:pPr>
            <w:r w:rsidRPr="00F9696D">
              <w:rPr>
                <w:rFonts w:ascii="Arial" w:hAnsi="Arial" w:cs="Arial"/>
                <w:sz w:val="16"/>
                <w:szCs w:val="16"/>
                <w:lang w:val="en-US" w:eastAsia="es-MX"/>
              </w:rPr>
              <w:t>OCT</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F9696D" w:rsidRPr="00F9696D" w:rsidRDefault="00F9696D" w:rsidP="003875A4">
            <w:pPr>
              <w:jc w:val="center"/>
              <w:rPr>
                <w:rFonts w:ascii="Arial" w:hAnsi="Arial" w:cs="Arial"/>
                <w:sz w:val="16"/>
                <w:szCs w:val="16"/>
                <w:lang w:eastAsia="es-MX"/>
              </w:rPr>
            </w:pPr>
            <w:r w:rsidRPr="00F9696D">
              <w:rPr>
                <w:rFonts w:ascii="Arial" w:hAnsi="Arial" w:cs="Arial"/>
                <w:sz w:val="16"/>
                <w:szCs w:val="16"/>
                <w:lang w:val="en-US" w:eastAsia="es-MX"/>
              </w:rPr>
              <w:t xml:space="preserve">NOV </w:t>
            </w:r>
          </w:p>
        </w:tc>
        <w:tc>
          <w:tcPr>
            <w:tcW w:w="576" w:type="dxa"/>
            <w:tcBorders>
              <w:top w:val="nil"/>
              <w:left w:val="nil"/>
              <w:bottom w:val="single" w:sz="4" w:space="0" w:color="auto"/>
              <w:right w:val="single" w:sz="4" w:space="0" w:color="auto"/>
            </w:tcBorders>
            <w:shd w:val="clear" w:color="auto" w:fill="BFBFBF" w:themeFill="background1" w:themeFillShade="BF"/>
            <w:noWrap/>
            <w:vAlign w:val="center"/>
            <w:hideMark/>
          </w:tcPr>
          <w:p w:rsidR="00F9696D" w:rsidRPr="00F9696D" w:rsidRDefault="00F9696D" w:rsidP="003875A4">
            <w:pPr>
              <w:jc w:val="center"/>
              <w:rPr>
                <w:rFonts w:ascii="Arial" w:hAnsi="Arial" w:cs="Arial"/>
                <w:sz w:val="16"/>
                <w:szCs w:val="16"/>
                <w:lang w:eastAsia="es-MX"/>
              </w:rPr>
            </w:pPr>
            <w:r w:rsidRPr="00F9696D">
              <w:rPr>
                <w:rFonts w:ascii="Arial" w:hAnsi="Arial" w:cs="Arial"/>
                <w:sz w:val="16"/>
                <w:szCs w:val="16"/>
                <w:lang w:val="en-US" w:eastAsia="es-MX"/>
              </w:rPr>
              <w:t xml:space="preserve">DIC </w:t>
            </w:r>
          </w:p>
        </w:tc>
        <w:tc>
          <w:tcPr>
            <w:tcW w:w="516" w:type="dxa"/>
            <w:gridSpan w:val="2"/>
            <w:tcBorders>
              <w:top w:val="nil"/>
              <w:left w:val="nil"/>
              <w:bottom w:val="single" w:sz="4" w:space="0" w:color="auto"/>
              <w:right w:val="single" w:sz="4" w:space="0" w:color="auto"/>
            </w:tcBorders>
            <w:shd w:val="clear" w:color="auto" w:fill="BFBFBF" w:themeFill="background1" w:themeFillShade="BF"/>
            <w:noWrap/>
            <w:vAlign w:val="center"/>
            <w:hideMark/>
          </w:tcPr>
          <w:p w:rsidR="00F9696D" w:rsidRPr="00F9696D" w:rsidRDefault="00F9696D" w:rsidP="003875A4">
            <w:pPr>
              <w:jc w:val="center"/>
              <w:rPr>
                <w:rFonts w:ascii="Arial" w:hAnsi="Arial" w:cs="Arial"/>
                <w:sz w:val="16"/>
                <w:szCs w:val="16"/>
                <w:lang w:eastAsia="es-MX"/>
              </w:rPr>
            </w:pPr>
            <w:r w:rsidRPr="00F9696D">
              <w:rPr>
                <w:rFonts w:ascii="Arial" w:hAnsi="Arial" w:cs="Arial"/>
                <w:sz w:val="16"/>
                <w:szCs w:val="16"/>
                <w:lang w:val="en-US" w:eastAsia="es-MX"/>
              </w:rPr>
              <w:t xml:space="preserve">ENE </w:t>
            </w:r>
          </w:p>
        </w:tc>
        <w:tc>
          <w:tcPr>
            <w:tcW w:w="535" w:type="dxa"/>
            <w:tcBorders>
              <w:top w:val="nil"/>
              <w:left w:val="nil"/>
              <w:bottom w:val="single" w:sz="4" w:space="0" w:color="auto"/>
              <w:right w:val="single" w:sz="4" w:space="0" w:color="auto"/>
            </w:tcBorders>
            <w:shd w:val="clear" w:color="auto" w:fill="BFBFBF" w:themeFill="background1" w:themeFillShade="BF"/>
            <w:noWrap/>
            <w:vAlign w:val="center"/>
            <w:hideMark/>
          </w:tcPr>
          <w:p w:rsidR="00F9696D" w:rsidRPr="00F9696D" w:rsidRDefault="00F9696D" w:rsidP="003875A4">
            <w:pPr>
              <w:jc w:val="center"/>
              <w:rPr>
                <w:rFonts w:ascii="Arial" w:hAnsi="Arial" w:cs="Arial"/>
                <w:sz w:val="16"/>
                <w:szCs w:val="16"/>
                <w:lang w:eastAsia="es-MX"/>
              </w:rPr>
            </w:pPr>
            <w:r w:rsidRPr="00F9696D">
              <w:rPr>
                <w:rFonts w:ascii="Arial" w:hAnsi="Arial" w:cs="Arial"/>
                <w:sz w:val="16"/>
                <w:szCs w:val="16"/>
                <w:lang w:val="en-US" w:eastAsia="es-MX"/>
              </w:rPr>
              <w:t xml:space="preserve">FEB </w:t>
            </w:r>
          </w:p>
        </w:tc>
        <w:tc>
          <w:tcPr>
            <w:tcW w:w="1088" w:type="dxa"/>
            <w:vMerge/>
            <w:tcBorders>
              <w:left w:val="single" w:sz="4" w:space="0" w:color="auto"/>
              <w:bottom w:val="single" w:sz="4" w:space="0" w:color="auto"/>
              <w:right w:val="single" w:sz="4" w:space="0" w:color="auto"/>
            </w:tcBorders>
            <w:vAlign w:val="center"/>
            <w:hideMark/>
          </w:tcPr>
          <w:p w:rsidR="00F9696D" w:rsidRPr="00F9696D" w:rsidRDefault="00F9696D" w:rsidP="003875A4">
            <w:pPr>
              <w:rPr>
                <w:rFonts w:ascii="Arial" w:hAnsi="Arial" w:cs="Arial"/>
                <w:color w:val="FFFFFF"/>
                <w:sz w:val="16"/>
                <w:szCs w:val="16"/>
                <w:lang w:eastAsia="es-MX"/>
              </w:rPr>
            </w:pP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val="en-US" w:eastAsia="es-MX"/>
              </w:rPr>
              <w:t>BOLSA P/BASURA (55GL)</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1745</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1745</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1745</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1745</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20,940</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val="en-US" w:eastAsia="es-MX"/>
              </w:rPr>
              <w:t>BOLSA P/BASURA 9 GALONES</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9600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9600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9600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9600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9600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9600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9600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9600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9600</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9600</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9600</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9600</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115,200</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val="en-US" w:eastAsia="es-MX"/>
              </w:rPr>
              <w:t>CLORO (1 GALON)</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190</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190</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190</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190</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2,280</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val="en-US" w:eastAsia="es-MX"/>
              </w:rPr>
              <w:t>FRANELA</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74</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74</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74</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74</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888</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eastAsia="es-MX"/>
              </w:rPr>
              <w:t>JABON DETERGENTE EN POLVO (1 KILO)</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179</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179</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179</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179</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2,148</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6</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eastAsia="es-MX"/>
              </w:rPr>
              <w:t>JABON LIQUIDO P/MANOS (1 GALON)</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124</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124</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124</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124</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1,488</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7</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val="en-US" w:eastAsia="es-MX"/>
              </w:rPr>
              <w:t>LIQUIDO P/LIMP MUEBLES</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91</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91</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91</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91</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91</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91</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91</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91</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91</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91</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91</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91</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1,092</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val="en-US" w:eastAsia="es-MX"/>
              </w:rPr>
              <w:t>PAPEL HIGIENICO 500 MTS</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890</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890</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890</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890</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890</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10,680</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val="en-US" w:eastAsia="es-MX"/>
              </w:rPr>
              <w:t>PASTILLA DESODORANTE</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499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499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499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499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499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499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499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499</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499</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499</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499</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499</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5,988</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val="en-US" w:eastAsia="es-MX"/>
              </w:rPr>
              <w:t>SARRICIDA, GALON DE</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46</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46</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46</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46</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46</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46</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46</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46</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46</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46</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46</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46</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552</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11</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eastAsia="es-MX"/>
              </w:rPr>
              <w:t>TOALLAS P/MANO CAFE ROLLO 106 MTS</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98</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98</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98</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98</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98</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98</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98</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98</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98</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98</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98</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98</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1,176</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eastAsia="es-MX"/>
              </w:rPr>
              <w:t>TOALLAS P/MANOS BLANCO ROLLO 180 MTS</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1075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1075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1075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1075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1075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1075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1075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1075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1075</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1075</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1075</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1075</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12,900</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13</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val="en-US" w:eastAsia="es-MX"/>
              </w:rPr>
              <w:t>VASOS CONO NO. 42</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345</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345</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345</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345</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4,140</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14</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val="en-US" w:eastAsia="es-MX"/>
              </w:rPr>
              <w:t xml:space="preserve">ACIDO MURIATICO </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648</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15</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val="en-US" w:eastAsia="es-MX"/>
              </w:rPr>
              <w:t>PINO ACEITE</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232</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232</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232</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232</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232</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232</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232</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232</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232</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232</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232</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232</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2,784</w:t>
            </w:r>
          </w:p>
        </w:tc>
      </w:tr>
      <w:tr w:rsidR="00F9696D" w:rsidRPr="00F9696D" w:rsidTr="00F9696D">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16</w:t>
            </w:r>
          </w:p>
        </w:tc>
        <w:tc>
          <w:tcPr>
            <w:tcW w:w="2783"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rPr>
                <w:rFonts w:ascii="Arial" w:hAnsi="Arial" w:cs="Arial"/>
                <w:color w:val="000000"/>
                <w:sz w:val="16"/>
                <w:szCs w:val="16"/>
                <w:lang w:eastAsia="es-MX"/>
              </w:rPr>
            </w:pPr>
            <w:r w:rsidRPr="00F9696D">
              <w:rPr>
                <w:rFonts w:ascii="Arial" w:hAnsi="Arial" w:cs="Arial"/>
                <w:color w:val="000000"/>
                <w:sz w:val="16"/>
                <w:szCs w:val="16"/>
                <w:lang w:val="en-US" w:eastAsia="es-MX"/>
              </w:rPr>
              <w:t>LIQUIDO P/LIMP VIDRIOS</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45</w:t>
            </w:r>
          </w:p>
        </w:tc>
        <w:tc>
          <w:tcPr>
            <w:tcW w:w="51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45</w:t>
            </w:r>
          </w:p>
        </w:tc>
        <w:tc>
          <w:tcPr>
            <w:tcW w:w="576"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45</w:t>
            </w:r>
          </w:p>
        </w:tc>
        <w:tc>
          <w:tcPr>
            <w:tcW w:w="516" w:type="dxa"/>
            <w:gridSpan w:val="2"/>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45</w:t>
            </w:r>
          </w:p>
        </w:tc>
        <w:tc>
          <w:tcPr>
            <w:tcW w:w="535" w:type="dxa"/>
            <w:tcBorders>
              <w:top w:val="nil"/>
              <w:left w:val="nil"/>
              <w:bottom w:val="single" w:sz="4" w:space="0" w:color="auto"/>
              <w:right w:val="single" w:sz="4" w:space="0" w:color="auto"/>
            </w:tcBorders>
            <w:shd w:val="clear" w:color="auto" w:fill="auto"/>
            <w:noWrap/>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45</w:t>
            </w:r>
          </w:p>
        </w:tc>
        <w:tc>
          <w:tcPr>
            <w:tcW w:w="1088" w:type="dxa"/>
            <w:tcBorders>
              <w:top w:val="nil"/>
              <w:left w:val="nil"/>
              <w:bottom w:val="single" w:sz="4" w:space="0" w:color="auto"/>
              <w:right w:val="single" w:sz="4" w:space="0" w:color="auto"/>
            </w:tcBorders>
            <w:shd w:val="clear" w:color="auto" w:fill="auto"/>
            <w:vAlign w:val="center"/>
            <w:hideMark/>
          </w:tcPr>
          <w:p w:rsidR="00F9696D" w:rsidRPr="00F9696D" w:rsidRDefault="00F9696D" w:rsidP="003875A4">
            <w:pPr>
              <w:jc w:val="center"/>
              <w:rPr>
                <w:rFonts w:ascii="Arial" w:hAnsi="Arial" w:cs="Arial"/>
                <w:color w:val="000000"/>
                <w:sz w:val="16"/>
                <w:szCs w:val="16"/>
                <w:lang w:eastAsia="es-MX"/>
              </w:rPr>
            </w:pPr>
            <w:r w:rsidRPr="00F9696D">
              <w:rPr>
                <w:rFonts w:ascii="Arial" w:hAnsi="Arial" w:cs="Arial"/>
                <w:color w:val="000000"/>
                <w:sz w:val="16"/>
                <w:szCs w:val="16"/>
                <w:lang w:val="en-US" w:eastAsia="es-MX"/>
              </w:rPr>
              <w:t>540</w:t>
            </w:r>
          </w:p>
        </w:tc>
      </w:tr>
    </w:tbl>
    <w:p w:rsidR="00175826" w:rsidRDefault="00175826" w:rsidP="00C64E9C">
      <w:pPr>
        <w:pStyle w:val="1"/>
        <w:tabs>
          <w:tab w:val="left" w:pos="142"/>
        </w:tabs>
        <w:jc w:val="both"/>
        <w:rPr>
          <w:rFonts w:ascii="Arial" w:hAnsi="Arial" w:cs="Arial"/>
          <w:b w:val="0"/>
          <w:bCs/>
          <w:sz w:val="24"/>
          <w:szCs w:val="24"/>
        </w:rPr>
      </w:pPr>
    </w:p>
    <w:p w:rsidR="002B4139" w:rsidRPr="002B4139" w:rsidRDefault="006A3DE0"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Para la totalidad de los paquetes, c</w:t>
      </w:r>
      <w:r w:rsidR="00315F67">
        <w:rPr>
          <w:rFonts w:ascii="Arial" w:hAnsi="Arial" w:cs="Arial"/>
          <w:b w:val="0"/>
          <w:bCs/>
          <w:sz w:val="24"/>
          <w:szCs w:val="24"/>
        </w:rPr>
        <w:t>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sidR="00315F67">
        <w:rPr>
          <w:rFonts w:ascii="Arial" w:hAnsi="Arial" w:cs="Arial"/>
          <w:b w:val="0"/>
          <w:bCs/>
          <w:sz w:val="24"/>
          <w:szCs w:val="24"/>
        </w:rPr>
        <w:t xml:space="preserve"> se</w:t>
      </w:r>
      <w:r w:rsidR="002B4139" w:rsidRPr="002B4139">
        <w:rPr>
          <w:rFonts w:ascii="Arial" w:hAnsi="Arial" w:cs="Arial"/>
          <w:b w:val="0"/>
          <w:bCs/>
          <w:sz w:val="24"/>
          <w:szCs w:val="24"/>
        </w:rPr>
        <w:t xml:space="preserve"> </w:t>
      </w:r>
      <w:r w:rsidR="00315F67">
        <w:rPr>
          <w:rFonts w:ascii="Arial" w:hAnsi="Arial" w:cs="Arial"/>
          <w:b w:val="0"/>
          <w:bCs/>
          <w:sz w:val="24"/>
          <w:szCs w:val="24"/>
        </w:rPr>
        <w:t>podrá</w:t>
      </w:r>
      <w:r w:rsidR="00315F67"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00315F67"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sidR="00315F67">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00315F67" w:rsidRPr="00315F67">
        <w:t xml:space="preserve"> </w:t>
      </w:r>
      <w:r w:rsidR="00315F67" w:rsidRPr="00315F67">
        <w:rPr>
          <w:rFonts w:ascii="Arial" w:hAnsi="Arial" w:cs="Arial"/>
          <w:b w:val="0"/>
          <w:bCs/>
          <w:sz w:val="24"/>
          <w:szCs w:val="24"/>
        </w:rPr>
        <w:t>En caso de que el proveedor no obtenga dicho diferimiento por ser una causa imputable a éste, será acreedor a la aplicación de las penas convencionales</w:t>
      </w:r>
      <w:r w:rsidR="00315F67">
        <w:rPr>
          <w:rFonts w:ascii="Arial" w:hAnsi="Arial" w:cs="Arial"/>
          <w:b w:val="0"/>
          <w:bCs/>
          <w:sz w:val="24"/>
          <w:szCs w:val="24"/>
        </w:rPr>
        <w:t>.</w:t>
      </w:r>
    </w:p>
    <w:p w:rsidR="002B4139" w:rsidRDefault="002B4139" w:rsidP="00A2010C">
      <w:pPr>
        <w:pStyle w:val="1"/>
        <w:tabs>
          <w:tab w:val="left" w:pos="142"/>
        </w:tabs>
        <w:ind w:left="709"/>
        <w:jc w:val="both"/>
        <w:rPr>
          <w:rFonts w:ascii="Arial" w:hAnsi="Arial" w:cs="Arial"/>
          <w:b w:val="0"/>
          <w:sz w:val="24"/>
          <w:szCs w:val="24"/>
        </w:rPr>
      </w:pPr>
    </w:p>
    <w:p w:rsidR="00902E3A" w:rsidRDefault="00902E3A" w:rsidP="00A2010C">
      <w:pPr>
        <w:pStyle w:val="1"/>
        <w:tabs>
          <w:tab w:val="left" w:pos="142"/>
        </w:tabs>
        <w:ind w:left="709"/>
        <w:jc w:val="both"/>
        <w:rPr>
          <w:rFonts w:ascii="Arial" w:hAnsi="Arial" w:cs="Arial"/>
          <w:b w:val="0"/>
          <w:sz w:val="24"/>
          <w:szCs w:val="24"/>
        </w:rPr>
      </w:pPr>
    </w:p>
    <w:p w:rsidR="00902E3A" w:rsidRPr="002B4139" w:rsidRDefault="00902E3A"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8620F2" w:rsidRDefault="002B4139" w:rsidP="00A2010C">
      <w:pPr>
        <w:pStyle w:val="Sangradetextonormal"/>
        <w:tabs>
          <w:tab w:val="left" w:pos="142"/>
          <w:tab w:val="left" w:pos="810"/>
        </w:tabs>
        <w:spacing w:line="240" w:lineRule="auto"/>
        <w:ind w:left="709" w:firstLine="0"/>
        <w:rPr>
          <w:rFonts w:cs="Arial"/>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C47891">
        <w:rPr>
          <w:rFonts w:cs="Arial"/>
          <w:sz w:val="24"/>
          <w:szCs w:val="24"/>
        </w:rPr>
        <w:t>será</w:t>
      </w:r>
      <w:r w:rsidR="008620F2">
        <w:rPr>
          <w:rFonts w:cs="Arial"/>
          <w:sz w:val="24"/>
          <w:szCs w:val="24"/>
        </w:rPr>
        <w:t xml:space="preserve"> el siguiente:</w:t>
      </w:r>
    </w:p>
    <w:p w:rsidR="008620F2" w:rsidRDefault="008620F2" w:rsidP="00A2010C">
      <w:pPr>
        <w:pStyle w:val="Sangradetextonormal"/>
        <w:tabs>
          <w:tab w:val="left" w:pos="142"/>
          <w:tab w:val="left" w:pos="810"/>
        </w:tabs>
        <w:spacing w:line="240" w:lineRule="auto"/>
        <w:ind w:left="709" w:firstLine="0"/>
        <w:rPr>
          <w:rFonts w:cs="Arial"/>
          <w:sz w:val="24"/>
          <w:szCs w:val="24"/>
        </w:rPr>
      </w:pPr>
    </w:p>
    <w:p w:rsidR="002B4139" w:rsidRPr="002B4139" w:rsidRDefault="00544AB3" w:rsidP="00A2010C">
      <w:pPr>
        <w:pStyle w:val="Sangradetextonormal"/>
        <w:tabs>
          <w:tab w:val="left" w:pos="142"/>
          <w:tab w:val="left" w:pos="810"/>
        </w:tabs>
        <w:spacing w:line="240" w:lineRule="auto"/>
        <w:ind w:left="709" w:firstLine="0"/>
        <w:rPr>
          <w:rFonts w:cs="Arial"/>
          <w:b w:val="0"/>
          <w:sz w:val="24"/>
          <w:szCs w:val="24"/>
        </w:rPr>
      </w:pPr>
      <w:r w:rsidRPr="00C47891">
        <w:rPr>
          <w:rFonts w:cs="Arial"/>
          <w:sz w:val="24"/>
          <w:szCs w:val="24"/>
        </w:rPr>
        <w:t xml:space="preserve"> </w:t>
      </w:r>
      <w:r w:rsidR="00EC6949" w:rsidRPr="00C47891">
        <w:rPr>
          <w:rFonts w:cs="Arial"/>
          <w:sz w:val="24"/>
          <w:szCs w:val="24"/>
        </w:rPr>
        <w:t>De</w:t>
      </w:r>
      <w:r w:rsidR="00C47891" w:rsidRPr="00C47891">
        <w:rPr>
          <w:rFonts w:cs="Arial"/>
          <w:sz w:val="24"/>
          <w:szCs w:val="24"/>
        </w:rPr>
        <w:t xml:space="preserve"> 1 (un) año</w:t>
      </w:r>
      <w:r w:rsidRPr="00C47891">
        <w:rPr>
          <w:rFonts w:cs="Arial"/>
          <w:sz w:val="24"/>
          <w:szCs w:val="24"/>
        </w:rPr>
        <w:t xml:space="preserve"> </w:t>
      </w:r>
      <w:r w:rsidR="00C47891" w:rsidRPr="00C47891">
        <w:rPr>
          <w:rFonts w:cs="Arial"/>
          <w:b w:val="0"/>
          <w:sz w:val="24"/>
          <w:szCs w:val="24"/>
        </w:rPr>
        <w:t xml:space="preserve">a partir de la fecha de entrega a entera satisfacción </w:t>
      </w:r>
      <w:r w:rsidR="00D169DE">
        <w:rPr>
          <w:rFonts w:cs="Arial"/>
          <w:b w:val="0"/>
          <w:sz w:val="24"/>
          <w:szCs w:val="24"/>
        </w:rPr>
        <w:t>de</w:t>
      </w:r>
      <w:r w:rsidR="00C47891" w:rsidRPr="00C47891">
        <w:rPr>
          <w:rFonts w:cs="Arial"/>
          <w:b w:val="0"/>
          <w:sz w:val="24"/>
          <w:szCs w:val="24"/>
        </w:rPr>
        <w:t xml:space="preserve">l </w:t>
      </w:r>
      <w:r w:rsidR="00D169DE">
        <w:rPr>
          <w:rFonts w:cs="Arial"/>
          <w:b w:val="0"/>
          <w:sz w:val="24"/>
          <w:szCs w:val="24"/>
        </w:rPr>
        <w:t>Órgano</w:t>
      </w:r>
      <w:r w:rsidR="00C47891" w:rsidRPr="00C47891">
        <w:rPr>
          <w:rFonts w:cs="Arial"/>
          <w:b w:val="0"/>
          <w:sz w:val="24"/>
          <w:szCs w:val="24"/>
        </w:rPr>
        <w:t xml:space="preserve"> solicitante</w:t>
      </w:r>
      <w:r w:rsidR="00D169DE">
        <w:rPr>
          <w:rFonts w:cs="Arial"/>
          <w:b w:val="0"/>
          <w:sz w:val="24"/>
          <w:szCs w:val="24"/>
        </w:rPr>
        <w:t xml:space="preserve"> </w:t>
      </w:r>
      <w:r w:rsidR="00C47891" w:rsidRPr="00C47891">
        <w:rPr>
          <w:rFonts w:cs="Arial"/>
          <w:b w:val="0"/>
          <w:sz w:val="24"/>
          <w:szCs w:val="24"/>
        </w:rPr>
        <w:t>(</w:t>
      </w:r>
      <w:r w:rsidR="00EC6949">
        <w:rPr>
          <w:rFonts w:cs="Arial"/>
          <w:b w:val="0"/>
          <w:sz w:val="24"/>
          <w:szCs w:val="24"/>
        </w:rPr>
        <w:t>ISSSTECALI/CECYTE</w:t>
      </w:r>
      <w:r w:rsidR="00C84A7D">
        <w:rPr>
          <w:rFonts w:cs="Arial"/>
          <w:b w:val="0"/>
          <w:sz w:val="24"/>
          <w:szCs w:val="24"/>
        </w:rPr>
        <w:t>/ICBC</w:t>
      </w:r>
      <w:r w:rsidR="00D33BC2">
        <w:rPr>
          <w:rFonts w:cs="Arial"/>
          <w:b w:val="0"/>
          <w:sz w:val="24"/>
          <w:szCs w:val="24"/>
        </w:rPr>
        <w:t>/CESPT</w:t>
      </w:r>
      <w:r w:rsidR="00C47891" w:rsidRPr="00C47891">
        <w:rPr>
          <w:rFonts w:cs="Arial"/>
          <w:b w:val="0"/>
          <w:sz w:val="24"/>
          <w:szCs w:val="24"/>
        </w:rPr>
        <w:t>) según sea el caso</w:t>
      </w:r>
      <w:r w:rsidR="00C47891">
        <w:rPr>
          <w:rFonts w:cs="Arial"/>
          <w:sz w:val="24"/>
          <w:szCs w:val="24"/>
        </w:rPr>
        <w:t xml:space="preserve"> </w:t>
      </w:r>
      <w:r>
        <w:rPr>
          <w:rFonts w:cs="Arial"/>
          <w:b w:val="0"/>
          <w:sz w:val="24"/>
          <w:szCs w:val="24"/>
        </w:rPr>
        <w:t xml:space="preserve">y </w:t>
      </w:r>
      <w:r w:rsidR="002B4139" w:rsidRPr="002B4139">
        <w:rPr>
          <w:rFonts w:cs="Arial"/>
          <w:b w:val="0"/>
          <w:sz w:val="24"/>
          <w:szCs w:val="24"/>
        </w:rPr>
        <w:t xml:space="preserve">se </w:t>
      </w:r>
      <w:r w:rsidR="00315F67">
        <w:rPr>
          <w:rFonts w:cs="Arial"/>
          <w:b w:val="0"/>
          <w:sz w:val="24"/>
          <w:szCs w:val="24"/>
        </w:rPr>
        <w:t>otorgará</w:t>
      </w:r>
      <w:r w:rsidR="002B4139" w:rsidRPr="002B4139">
        <w:rPr>
          <w:rFonts w:cs="Arial"/>
          <w:b w:val="0"/>
          <w:sz w:val="24"/>
          <w:szCs w:val="24"/>
        </w:rPr>
        <w:t xml:space="preserve"> a efecto de responder por vicios ocultos y defectos de fabricación que en su caso presenten los bienes entregados.</w:t>
      </w:r>
    </w:p>
    <w:p w:rsidR="00980C7B" w:rsidRDefault="00980C7B" w:rsidP="00A2010C">
      <w:pPr>
        <w:pStyle w:val="Sangradetextonormal"/>
        <w:tabs>
          <w:tab w:val="left" w:pos="142"/>
          <w:tab w:val="left" w:pos="450"/>
        </w:tabs>
        <w:spacing w:line="240" w:lineRule="auto"/>
        <w:ind w:left="709" w:firstLine="0"/>
        <w:rPr>
          <w:rFonts w:cs="Arial"/>
          <w:b w:val="0"/>
          <w:sz w:val="24"/>
          <w:szCs w:val="24"/>
        </w:rPr>
      </w:pPr>
    </w:p>
    <w:p w:rsidR="004B43F8" w:rsidRPr="002B4139" w:rsidRDefault="004B43F8"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1624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w:t>
      </w:r>
      <w:r w:rsidRPr="0002621D">
        <w:rPr>
          <w:rFonts w:cs="Arial"/>
          <w:b w:val="0"/>
          <w:sz w:val="24"/>
          <w:szCs w:val="24"/>
        </w:rPr>
        <w:t>en condición de precio fijo</w:t>
      </w:r>
      <w:r w:rsidR="0016240C" w:rsidRPr="0002621D">
        <w:rPr>
          <w:rFonts w:cs="Arial"/>
          <w:b w:val="0"/>
          <w:sz w:val="24"/>
          <w:szCs w:val="24"/>
        </w:rPr>
        <w:t xml:space="preserve"> </w:t>
      </w:r>
      <w:r w:rsidR="0002621D" w:rsidRPr="0002621D">
        <w:rPr>
          <w:rFonts w:cs="Arial"/>
          <w:b w:val="0"/>
          <w:sz w:val="24"/>
          <w:szCs w:val="24"/>
        </w:rPr>
        <w:t>y</w:t>
      </w:r>
      <w:r w:rsidRPr="0002621D">
        <w:rPr>
          <w:rFonts w:cs="Arial"/>
          <w:b w:val="0"/>
          <w:sz w:val="24"/>
          <w:szCs w:val="24"/>
        </w:rPr>
        <w:t xml:space="preserve"> en pesos mexicanos.</w:t>
      </w:r>
      <w:r w:rsidRPr="002B4139">
        <w:rPr>
          <w:rFonts w:cs="Arial"/>
          <w:b w:val="0"/>
          <w:sz w:val="24"/>
          <w:szCs w:val="24"/>
        </w:rPr>
        <w:t xml:space="preserve">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544AB3" w:rsidRDefault="00544AB3" w:rsidP="00AF59F2">
      <w:pPr>
        <w:ind w:left="709"/>
        <w:jc w:val="both"/>
        <w:rPr>
          <w:rFonts w:ascii="Arial" w:hAnsi="Arial" w:cs="Arial"/>
          <w:b/>
          <w:sz w:val="24"/>
          <w:szCs w:val="24"/>
        </w:rPr>
      </w:pPr>
    </w:p>
    <w:p w:rsidR="00A01F05" w:rsidRDefault="00A01F05" w:rsidP="00A01F05">
      <w:pPr>
        <w:pStyle w:val="Prrafodelista"/>
        <w:numPr>
          <w:ilvl w:val="0"/>
          <w:numId w:val="24"/>
        </w:numPr>
        <w:tabs>
          <w:tab w:val="left" w:pos="142"/>
        </w:tabs>
        <w:jc w:val="both"/>
        <w:rPr>
          <w:rFonts w:ascii="Arial" w:eastAsia="Times New Roman" w:hAnsi="Arial" w:cs="Arial"/>
          <w:b/>
          <w:bCs/>
          <w:iCs/>
          <w:color w:val="44546A" w:themeColor="text2"/>
          <w:sz w:val="24"/>
          <w:szCs w:val="24"/>
          <w:u w:val="single"/>
          <w:lang w:val="es-MX"/>
        </w:rPr>
      </w:pPr>
      <w:r w:rsidRPr="00085198">
        <w:rPr>
          <w:rFonts w:ascii="Arial" w:hAnsi="Arial" w:cs="Arial"/>
          <w:b/>
          <w:color w:val="44546A" w:themeColor="text2"/>
          <w:sz w:val="24"/>
          <w:u w:val="single"/>
        </w:rPr>
        <w:t>Paquete:</w:t>
      </w:r>
      <w:r w:rsidRPr="00085198">
        <w:rPr>
          <w:rFonts w:ascii="Arial" w:eastAsia="Times New Roman" w:hAnsi="Arial" w:cs="Arial"/>
          <w:b/>
          <w:bCs/>
          <w:iCs/>
          <w:color w:val="44546A" w:themeColor="text2"/>
          <w:sz w:val="24"/>
          <w:szCs w:val="24"/>
          <w:u w:val="single"/>
          <w:lang w:val="es-MX"/>
        </w:rPr>
        <w:t xml:space="preserve"> INSTITUTO DE SEGURIDAD Y SERVICIOS SOCIALES DE LOS TRABAJADORES DEL GOBIERNO Y MUNICIPIOS DEL ESTADO DE BAJA CALIFORNIA “ISSSTECALI” </w:t>
      </w:r>
    </w:p>
    <w:p w:rsidR="00A01F05" w:rsidRPr="00A01F05" w:rsidRDefault="00A01F05" w:rsidP="00AF59F2">
      <w:pPr>
        <w:ind w:left="709"/>
        <w:jc w:val="both"/>
        <w:rPr>
          <w:rFonts w:ascii="Arial" w:hAnsi="Arial" w:cs="Arial"/>
          <w:b/>
          <w:sz w:val="24"/>
          <w:szCs w:val="24"/>
          <w:lang w:val="es-MX"/>
        </w:rPr>
      </w:pPr>
    </w:p>
    <w:p w:rsidR="002554AB" w:rsidRPr="002554AB" w:rsidRDefault="002554AB" w:rsidP="002554AB">
      <w:pPr>
        <w:pStyle w:val="Ttulo7"/>
        <w:ind w:left="720" w:firstLine="0"/>
        <w:rPr>
          <w:rFonts w:ascii="Arial" w:hAnsi="Arial" w:cs="Arial"/>
          <w:b w:val="0"/>
          <w:szCs w:val="24"/>
          <w:lang w:val="es-MX"/>
        </w:rPr>
      </w:pPr>
      <w:r w:rsidRPr="002554AB">
        <w:rPr>
          <w:rFonts w:ascii="Arial" w:hAnsi="Arial" w:cs="Arial"/>
          <w:b w:val="0"/>
          <w:szCs w:val="24"/>
          <w:lang w:val="es-MX"/>
        </w:rPr>
        <w:t>El pago se hará previa exhibición de la factura original respectiva, debidamente firmada y sellada por el responsable de la recepción del bien en el área de Almacén General o la unidad médica o administrativa de</w:t>
      </w:r>
      <w:r w:rsidRPr="002554AB">
        <w:rPr>
          <w:rFonts w:ascii="Arial" w:hAnsi="Arial" w:cs="Arial"/>
          <w:szCs w:val="24"/>
          <w:lang w:val="es-MX"/>
        </w:rPr>
        <w:t xml:space="preserve"> “ISSSTECALI” según corresponda, </w:t>
      </w:r>
      <w:r w:rsidRPr="002554AB">
        <w:rPr>
          <w:rFonts w:ascii="Arial" w:hAnsi="Arial" w:cs="Arial"/>
          <w:b w:val="0"/>
          <w:szCs w:val="24"/>
          <w:lang w:val="es-MX"/>
        </w:rPr>
        <w:t xml:space="preserve">comprometiéndose el </w:t>
      </w:r>
      <w:r w:rsidRPr="002554AB">
        <w:rPr>
          <w:rFonts w:ascii="Arial" w:hAnsi="Arial" w:cs="Arial"/>
          <w:szCs w:val="24"/>
          <w:lang w:val="es-MX"/>
        </w:rPr>
        <w:t>“ISSSTECALI”</w:t>
      </w:r>
      <w:r w:rsidRPr="002554AB">
        <w:rPr>
          <w:rFonts w:ascii="Arial" w:hAnsi="Arial" w:cs="Arial"/>
          <w:b w:val="0"/>
          <w:szCs w:val="24"/>
          <w:lang w:val="es-MX"/>
        </w:rPr>
        <w:t xml:space="preserve">, a cubrirlo dentro de los </w:t>
      </w:r>
      <w:r w:rsidRPr="002554AB">
        <w:rPr>
          <w:rFonts w:ascii="Arial" w:hAnsi="Arial" w:cs="Arial"/>
          <w:szCs w:val="24"/>
          <w:lang w:val="es-MX"/>
        </w:rPr>
        <w:t>30 (TREINTA) días naturales</w:t>
      </w:r>
      <w:r w:rsidRPr="002554AB">
        <w:rPr>
          <w:rFonts w:ascii="Arial" w:hAnsi="Arial" w:cs="Arial"/>
          <w:i/>
          <w:szCs w:val="24"/>
          <w:lang w:val="es-MX"/>
        </w:rPr>
        <w:t xml:space="preserve"> </w:t>
      </w:r>
      <w:r w:rsidRPr="002554AB">
        <w:rPr>
          <w:rFonts w:ascii="Arial" w:hAnsi="Arial" w:cs="Arial"/>
          <w:b w:val="0"/>
          <w:szCs w:val="24"/>
          <w:lang w:val="es-MX"/>
        </w:rPr>
        <w:t>posteriores a la exhibición y aprobación de la misma para la elaboración del contra recibo.</w:t>
      </w:r>
    </w:p>
    <w:p w:rsidR="002554AB" w:rsidRPr="002554AB" w:rsidRDefault="002554AB" w:rsidP="002554AB">
      <w:pPr>
        <w:ind w:left="720"/>
        <w:jc w:val="both"/>
        <w:rPr>
          <w:rFonts w:ascii="Arial" w:hAnsi="Arial" w:cs="Arial"/>
          <w:b/>
          <w:i/>
          <w:sz w:val="24"/>
          <w:szCs w:val="24"/>
        </w:rPr>
      </w:pPr>
    </w:p>
    <w:p w:rsidR="002554AB" w:rsidRPr="002554AB" w:rsidRDefault="002554AB" w:rsidP="002554AB">
      <w:pPr>
        <w:ind w:left="720"/>
        <w:jc w:val="both"/>
        <w:rPr>
          <w:rFonts w:ascii="Arial" w:hAnsi="Arial" w:cs="Arial"/>
          <w:sz w:val="24"/>
          <w:szCs w:val="24"/>
        </w:rPr>
      </w:pPr>
      <w:r w:rsidRPr="002554AB">
        <w:rPr>
          <w:rFonts w:ascii="Arial" w:hAnsi="Arial" w:cs="Arial"/>
          <w:sz w:val="24"/>
          <w:szCs w:val="24"/>
        </w:rPr>
        <w:t xml:space="preserve">La factura correspondiente se entregará en la ubicación donde se entregue el bien, dándose entrega del contra recibo correspondiente. </w:t>
      </w:r>
    </w:p>
    <w:p w:rsidR="002554AB" w:rsidRPr="002554AB" w:rsidRDefault="002554AB" w:rsidP="002554AB">
      <w:pPr>
        <w:ind w:left="720"/>
        <w:jc w:val="both"/>
        <w:rPr>
          <w:rFonts w:ascii="Arial" w:hAnsi="Arial" w:cs="Arial"/>
          <w:sz w:val="24"/>
          <w:szCs w:val="24"/>
        </w:rPr>
      </w:pPr>
    </w:p>
    <w:p w:rsidR="002554AB" w:rsidRPr="002554AB" w:rsidRDefault="002554AB" w:rsidP="002554AB">
      <w:pPr>
        <w:ind w:left="720"/>
        <w:jc w:val="both"/>
        <w:rPr>
          <w:rFonts w:ascii="Arial" w:hAnsi="Arial" w:cs="Arial"/>
          <w:sz w:val="24"/>
          <w:szCs w:val="24"/>
        </w:rPr>
      </w:pPr>
      <w:r w:rsidRPr="002554AB">
        <w:rPr>
          <w:rFonts w:ascii="Arial" w:hAnsi="Arial" w:cs="Arial"/>
          <w:sz w:val="24"/>
          <w:szCs w:val="24"/>
        </w:rPr>
        <w:t>El pago será cubierto en moneda nacional mexicana, o mediante transferencia electrónica  en los términos que se señalen en el contrato.</w:t>
      </w:r>
    </w:p>
    <w:p w:rsidR="002554AB" w:rsidRPr="002554AB" w:rsidRDefault="002554AB" w:rsidP="002554AB">
      <w:pPr>
        <w:ind w:left="720"/>
        <w:jc w:val="both"/>
        <w:rPr>
          <w:rFonts w:ascii="Arial" w:hAnsi="Arial" w:cs="Arial"/>
          <w:b/>
          <w:sz w:val="24"/>
          <w:szCs w:val="24"/>
        </w:rPr>
      </w:pPr>
    </w:p>
    <w:p w:rsidR="002554AB" w:rsidRPr="002554AB" w:rsidRDefault="002554AB" w:rsidP="002554AB">
      <w:pPr>
        <w:ind w:left="720"/>
        <w:jc w:val="both"/>
        <w:rPr>
          <w:rFonts w:ascii="Arial" w:hAnsi="Arial" w:cs="Arial"/>
          <w:sz w:val="24"/>
          <w:szCs w:val="24"/>
        </w:rPr>
      </w:pPr>
      <w:r w:rsidRPr="002554AB">
        <w:rPr>
          <w:rFonts w:ascii="Arial" w:hAnsi="Arial" w:cs="Arial"/>
          <w:sz w:val="24"/>
          <w:szCs w:val="24"/>
        </w:rPr>
        <w:t>El</w:t>
      </w:r>
      <w:r w:rsidRPr="002554AB">
        <w:rPr>
          <w:rFonts w:ascii="Arial" w:hAnsi="Arial" w:cs="Arial"/>
          <w:b/>
          <w:sz w:val="24"/>
          <w:szCs w:val="24"/>
        </w:rPr>
        <w:t xml:space="preserve"> “LICITANTE” </w:t>
      </w:r>
      <w:r w:rsidRPr="002554AB">
        <w:rPr>
          <w:rFonts w:ascii="Arial" w:hAnsi="Arial" w:cs="Arial"/>
          <w:sz w:val="24"/>
          <w:szCs w:val="24"/>
        </w:rPr>
        <w:t xml:space="preserve">que resulte favorecido con el fallo, se obliga a realizar la facturación por el suministro de los bienes objeto de esta licitación, incluyendo como mínimo los datos siguientes: </w:t>
      </w:r>
    </w:p>
    <w:p w:rsidR="002554AB" w:rsidRDefault="002554AB" w:rsidP="002554AB">
      <w:pPr>
        <w:spacing w:line="240" w:lineRule="exact"/>
        <w:ind w:left="720"/>
        <w:jc w:val="both"/>
        <w:rPr>
          <w:rFonts w:ascii="Arial" w:hAnsi="Arial" w:cs="Arial"/>
          <w:sz w:val="24"/>
          <w:szCs w:val="24"/>
        </w:rPr>
      </w:pPr>
    </w:p>
    <w:p w:rsidR="00AD3E97" w:rsidRPr="00AD3E97" w:rsidRDefault="00AD3E97" w:rsidP="00AD3E97">
      <w:pPr>
        <w:spacing w:line="240" w:lineRule="exact"/>
        <w:ind w:left="720"/>
        <w:jc w:val="both"/>
        <w:rPr>
          <w:rFonts w:ascii="Arial" w:hAnsi="Arial" w:cs="Arial"/>
          <w:sz w:val="24"/>
          <w:szCs w:val="24"/>
          <w:lang w:val="es-MX"/>
        </w:rPr>
      </w:pPr>
      <w:r w:rsidRPr="00AD3E97">
        <w:rPr>
          <w:rFonts w:ascii="Arial" w:hAnsi="Arial" w:cs="Arial"/>
          <w:sz w:val="24"/>
          <w:szCs w:val="24"/>
        </w:rPr>
        <w:t>Debiendo facturar a nombre de:</w:t>
      </w:r>
    </w:p>
    <w:p w:rsidR="00AD3E97" w:rsidRDefault="002554AB" w:rsidP="00AD3E97">
      <w:pPr>
        <w:spacing w:line="240" w:lineRule="exact"/>
        <w:ind w:left="720"/>
        <w:jc w:val="both"/>
        <w:rPr>
          <w:rFonts w:ascii="Arial" w:hAnsi="Arial" w:cs="Arial"/>
          <w:sz w:val="24"/>
          <w:szCs w:val="24"/>
        </w:rPr>
      </w:pPr>
      <w:r w:rsidRPr="00AD3E97">
        <w:rPr>
          <w:rFonts w:ascii="Arial" w:hAnsi="Arial" w:cs="Arial"/>
          <w:sz w:val="24"/>
          <w:szCs w:val="24"/>
        </w:rPr>
        <w:t xml:space="preserve">INSTITUTO DE SEGURIDAD Y SERVICIOS SOCIALES DE LOS TRABAJADORES DEL GOBIERNO Y MUNICIPIOS DEL ESTADO DE BAJA CALIFORNIA (ISSSTECALI), </w:t>
      </w:r>
    </w:p>
    <w:p w:rsidR="00AD3E97" w:rsidRDefault="00AD3E97" w:rsidP="00AD3E97">
      <w:pPr>
        <w:spacing w:line="240" w:lineRule="exact"/>
        <w:ind w:left="720"/>
        <w:jc w:val="both"/>
        <w:rPr>
          <w:rFonts w:ascii="Arial" w:hAnsi="Arial" w:cs="Arial"/>
          <w:sz w:val="24"/>
          <w:szCs w:val="24"/>
        </w:rPr>
      </w:pPr>
      <w:r>
        <w:rPr>
          <w:rFonts w:ascii="Arial" w:hAnsi="Arial" w:cs="Arial"/>
          <w:sz w:val="24"/>
          <w:szCs w:val="24"/>
        </w:rPr>
        <w:t>RFC</w:t>
      </w:r>
      <w:r w:rsidRPr="00AD3E97">
        <w:rPr>
          <w:rFonts w:ascii="Arial" w:hAnsi="Arial" w:cs="Arial"/>
          <w:sz w:val="24"/>
          <w:szCs w:val="24"/>
        </w:rPr>
        <w:t>: ISS-710101-972,</w:t>
      </w:r>
    </w:p>
    <w:p w:rsidR="00AD3E97" w:rsidRDefault="00AD3E97" w:rsidP="002554AB">
      <w:pPr>
        <w:spacing w:line="240" w:lineRule="exact"/>
        <w:ind w:left="720"/>
        <w:jc w:val="both"/>
        <w:rPr>
          <w:rFonts w:ascii="Arial" w:hAnsi="Arial" w:cs="Arial"/>
          <w:sz w:val="24"/>
          <w:szCs w:val="24"/>
        </w:rPr>
      </w:pPr>
      <w:r>
        <w:rPr>
          <w:rFonts w:ascii="Arial" w:hAnsi="Arial" w:cs="Arial"/>
          <w:sz w:val="24"/>
          <w:szCs w:val="24"/>
        </w:rPr>
        <w:t>C</w:t>
      </w:r>
      <w:r w:rsidR="002554AB" w:rsidRPr="00AD3E97">
        <w:rPr>
          <w:rFonts w:ascii="Arial" w:hAnsi="Arial" w:cs="Arial"/>
          <w:sz w:val="24"/>
          <w:szCs w:val="24"/>
        </w:rPr>
        <w:t xml:space="preserve">alle </w:t>
      </w:r>
      <w:r w:rsidR="005D1DF3" w:rsidRPr="00AD3E97">
        <w:rPr>
          <w:rFonts w:ascii="Arial" w:hAnsi="Arial" w:cs="Arial"/>
          <w:sz w:val="24"/>
          <w:szCs w:val="24"/>
        </w:rPr>
        <w:t>Calafía</w:t>
      </w:r>
      <w:r w:rsidR="002554AB" w:rsidRPr="00AD3E97">
        <w:rPr>
          <w:rFonts w:ascii="Arial" w:hAnsi="Arial" w:cs="Arial"/>
          <w:sz w:val="24"/>
          <w:szCs w:val="24"/>
        </w:rPr>
        <w:t xml:space="preserve"> #número  1115-1G Centro Cívico C.P. 21000, Mexicali, Baja California, </w:t>
      </w:r>
    </w:p>
    <w:p w:rsidR="00AD3E97" w:rsidRDefault="00AD3E97" w:rsidP="002554AB">
      <w:pPr>
        <w:spacing w:line="240" w:lineRule="exact"/>
        <w:ind w:left="720"/>
        <w:jc w:val="both"/>
        <w:rPr>
          <w:rFonts w:ascii="Arial" w:hAnsi="Arial" w:cs="Arial"/>
          <w:sz w:val="24"/>
          <w:szCs w:val="24"/>
        </w:rPr>
      </w:pPr>
    </w:p>
    <w:p w:rsidR="002554AB" w:rsidRPr="00AD3E97" w:rsidRDefault="00AD3E97" w:rsidP="002554AB">
      <w:pPr>
        <w:spacing w:line="240" w:lineRule="exact"/>
        <w:ind w:left="720"/>
        <w:jc w:val="both"/>
        <w:rPr>
          <w:rFonts w:ascii="Arial" w:hAnsi="Arial" w:cs="Arial"/>
          <w:sz w:val="24"/>
          <w:szCs w:val="24"/>
        </w:rPr>
      </w:pPr>
      <w:r>
        <w:rPr>
          <w:rFonts w:ascii="Arial" w:hAnsi="Arial" w:cs="Arial"/>
          <w:sz w:val="24"/>
          <w:szCs w:val="24"/>
        </w:rPr>
        <w:t>A</w:t>
      </w:r>
      <w:r w:rsidR="002554AB" w:rsidRPr="00AD3E97">
        <w:rPr>
          <w:rFonts w:ascii="Arial" w:hAnsi="Arial" w:cs="Arial"/>
          <w:sz w:val="24"/>
          <w:szCs w:val="24"/>
        </w:rPr>
        <w:t>sí mismo deberán indicarse la clave,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01F05" w:rsidRDefault="00A01F05" w:rsidP="00AD3E97">
      <w:pPr>
        <w:jc w:val="both"/>
        <w:rPr>
          <w:rFonts w:ascii="Arial" w:hAnsi="Arial" w:cs="Arial"/>
          <w:b/>
          <w:sz w:val="24"/>
          <w:szCs w:val="24"/>
        </w:rPr>
      </w:pPr>
    </w:p>
    <w:p w:rsidR="00A01F05" w:rsidRPr="00085198" w:rsidRDefault="00A01F05" w:rsidP="00A01F05">
      <w:pPr>
        <w:pStyle w:val="Prrafodelista"/>
        <w:numPr>
          <w:ilvl w:val="0"/>
          <w:numId w:val="24"/>
        </w:numPr>
        <w:tabs>
          <w:tab w:val="left" w:pos="142"/>
        </w:tabs>
        <w:jc w:val="both"/>
        <w:rPr>
          <w:rFonts w:ascii="Arial" w:hAnsi="Arial" w:cs="Arial"/>
          <w:b/>
          <w:color w:val="44546A" w:themeColor="text2"/>
          <w:sz w:val="24"/>
          <w:u w:val="single"/>
        </w:rPr>
      </w:pPr>
      <w:r w:rsidRPr="00085198">
        <w:rPr>
          <w:rFonts w:ascii="Arial" w:hAnsi="Arial" w:cs="Arial"/>
          <w:b/>
          <w:color w:val="44546A" w:themeColor="text2"/>
          <w:sz w:val="24"/>
          <w:u w:val="single"/>
        </w:rPr>
        <w:t xml:space="preserve">Paquete: </w:t>
      </w:r>
      <w:r w:rsidRPr="00085198">
        <w:rPr>
          <w:rFonts w:ascii="Arial" w:eastAsia="Times New Roman" w:hAnsi="Arial" w:cs="Arial"/>
          <w:b/>
          <w:bCs/>
          <w:iCs/>
          <w:color w:val="44546A" w:themeColor="text2"/>
          <w:sz w:val="24"/>
          <w:szCs w:val="24"/>
          <w:u w:val="single"/>
          <w:lang w:val="es-MX"/>
        </w:rPr>
        <w:t>COLEGIO DE ESTUDIOS CIENTIFICOS Y TECNOLOGICOS DE BAJA CALIFORNIA “CECYTE”</w:t>
      </w:r>
    </w:p>
    <w:p w:rsidR="00A01F05" w:rsidRDefault="00A01F05" w:rsidP="00AF59F2">
      <w:pPr>
        <w:ind w:left="709"/>
        <w:jc w:val="both"/>
        <w:rPr>
          <w:rFonts w:ascii="Arial" w:hAnsi="Arial" w:cs="Arial"/>
          <w:b/>
          <w:sz w:val="24"/>
          <w:szCs w:val="24"/>
        </w:rPr>
      </w:pPr>
    </w:p>
    <w:p w:rsidR="00A01F05" w:rsidRPr="00596AB7" w:rsidRDefault="00596AB7" w:rsidP="00AF59F2">
      <w:pPr>
        <w:ind w:left="709"/>
        <w:jc w:val="both"/>
        <w:rPr>
          <w:rFonts w:ascii="Arial" w:hAnsi="Arial" w:cs="Arial"/>
          <w:sz w:val="24"/>
          <w:szCs w:val="24"/>
        </w:rPr>
      </w:pPr>
      <w:r w:rsidRPr="00596AB7">
        <w:rPr>
          <w:rFonts w:ascii="Arial" w:hAnsi="Arial" w:cs="Arial"/>
          <w:sz w:val="24"/>
          <w:szCs w:val="24"/>
        </w:rPr>
        <w:t>El importe total de los bienes conforme a cada solicitud de adquisición materia de la presente licitación, se cubrirá al licitante(s) que resulte(n) favorecido(s) con el resultado del fallo de la licitación de la manera siguiente:</w:t>
      </w:r>
    </w:p>
    <w:p w:rsidR="00A01F05" w:rsidRDefault="00A01F05" w:rsidP="00AF59F2">
      <w:pPr>
        <w:ind w:left="709"/>
        <w:jc w:val="both"/>
        <w:rPr>
          <w:rFonts w:ascii="Arial" w:hAnsi="Arial" w:cs="Arial"/>
          <w:b/>
          <w:sz w:val="24"/>
          <w:szCs w:val="24"/>
        </w:rPr>
      </w:pPr>
    </w:p>
    <w:p w:rsidR="00A01F05" w:rsidRDefault="00596AB7" w:rsidP="00AF59F2">
      <w:pPr>
        <w:ind w:left="709"/>
        <w:jc w:val="both"/>
        <w:rPr>
          <w:rFonts w:ascii="Arial" w:hAnsi="Arial" w:cs="Arial"/>
          <w:sz w:val="24"/>
          <w:szCs w:val="24"/>
        </w:rPr>
      </w:pPr>
      <w:r w:rsidRPr="00596AB7">
        <w:rPr>
          <w:rFonts w:ascii="Arial" w:hAnsi="Arial" w:cs="Arial"/>
          <w:sz w:val="24"/>
          <w:szCs w:val="24"/>
        </w:rPr>
        <w:t xml:space="preserve">Mediante presentación de factura mensual anexando copia de la solicitud de adquisición debidamente </w:t>
      </w:r>
      <w:proofErr w:type="spellStart"/>
      <w:r w:rsidRPr="00596AB7">
        <w:rPr>
          <w:rFonts w:ascii="Arial" w:hAnsi="Arial" w:cs="Arial"/>
          <w:sz w:val="24"/>
          <w:szCs w:val="24"/>
        </w:rPr>
        <w:t>requisitada</w:t>
      </w:r>
      <w:proofErr w:type="spellEnd"/>
      <w:r w:rsidRPr="00596AB7">
        <w:rPr>
          <w:rFonts w:ascii="Arial" w:hAnsi="Arial" w:cs="Arial"/>
          <w:sz w:val="24"/>
          <w:szCs w:val="24"/>
        </w:rPr>
        <w:t xml:space="preserve"> y remisiones selladas y firmadas de recibido por cada una de las unidades administrativas</w:t>
      </w:r>
      <w:r>
        <w:rPr>
          <w:rFonts w:ascii="Arial" w:hAnsi="Arial" w:cs="Arial"/>
          <w:sz w:val="24"/>
          <w:szCs w:val="24"/>
        </w:rPr>
        <w:t>.</w:t>
      </w:r>
    </w:p>
    <w:p w:rsidR="00596AB7" w:rsidRDefault="00596AB7" w:rsidP="00AF59F2">
      <w:pPr>
        <w:ind w:left="709"/>
        <w:jc w:val="both"/>
        <w:rPr>
          <w:rFonts w:ascii="Arial" w:hAnsi="Arial" w:cs="Arial"/>
          <w:sz w:val="24"/>
          <w:szCs w:val="24"/>
        </w:rPr>
      </w:pPr>
    </w:p>
    <w:p w:rsidR="00596AB7" w:rsidRDefault="00596AB7" w:rsidP="00AF59F2">
      <w:pPr>
        <w:ind w:left="709"/>
        <w:jc w:val="both"/>
        <w:rPr>
          <w:rFonts w:ascii="Arial" w:hAnsi="Arial" w:cs="Arial"/>
          <w:sz w:val="24"/>
          <w:szCs w:val="24"/>
        </w:rPr>
      </w:pPr>
      <w:r w:rsidRPr="00596AB7">
        <w:rPr>
          <w:rFonts w:ascii="Arial" w:hAnsi="Arial" w:cs="Arial"/>
          <w:sz w:val="24"/>
          <w:szCs w:val="24"/>
        </w:rPr>
        <w:t>El pago será cubierto en moneda nacional al tipo de cambio vigente emitido por el Banco de México o en el Diario Oficial de la Federación para solventar obligaciones denominadas en moneda extranjera pagaderas en la república mexicana, a la fecha del día de pago.</w:t>
      </w:r>
    </w:p>
    <w:p w:rsidR="00596AB7" w:rsidRDefault="00596AB7" w:rsidP="00AF59F2">
      <w:pPr>
        <w:ind w:left="709"/>
        <w:jc w:val="both"/>
        <w:rPr>
          <w:rFonts w:ascii="Arial" w:hAnsi="Arial" w:cs="Arial"/>
          <w:sz w:val="24"/>
          <w:szCs w:val="24"/>
        </w:rPr>
      </w:pPr>
    </w:p>
    <w:p w:rsidR="00993682" w:rsidRPr="00993682" w:rsidRDefault="00993682" w:rsidP="00993682">
      <w:pPr>
        <w:autoSpaceDE w:val="0"/>
        <w:autoSpaceDN w:val="0"/>
        <w:adjustRightInd w:val="0"/>
        <w:ind w:left="720"/>
        <w:jc w:val="both"/>
        <w:rPr>
          <w:rFonts w:ascii="Arial" w:hAnsi="Arial" w:cs="Arial"/>
          <w:sz w:val="24"/>
          <w:szCs w:val="24"/>
          <w:lang w:val="es-MX" w:eastAsia="es-MX"/>
        </w:rPr>
      </w:pPr>
      <w:r w:rsidRPr="00993682">
        <w:rPr>
          <w:rFonts w:ascii="Arial" w:hAnsi="Arial" w:cs="Arial"/>
          <w:sz w:val="24"/>
          <w:szCs w:val="24"/>
          <w:lang w:val="es-MX" w:eastAsia="es-MX"/>
        </w:rPr>
        <w:t>Deberá Facturar a Nombre de:</w:t>
      </w:r>
    </w:p>
    <w:p w:rsidR="00993682" w:rsidRPr="00993682" w:rsidRDefault="00AD3E97" w:rsidP="00993682">
      <w:pPr>
        <w:autoSpaceDE w:val="0"/>
        <w:autoSpaceDN w:val="0"/>
        <w:adjustRightInd w:val="0"/>
        <w:ind w:left="720"/>
        <w:jc w:val="both"/>
        <w:rPr>
          <w:rFonts w:ascii="Arial" w:hAnsi="Arial" w:cs="Arial"/>
          <w:sz w:val="24"/>
          <w:szCs w:val="24"/>
          <w:lang w:val="es-MX" w:eastAsia="es-MX"/>
        </w:rPr>
      </w:pPr>
      <w:r w:rsidRPr="00993682">
        <w:rPr>
          <w:rFonts w:ascii="Arial" w:hAnsi="Arial" w:cs="Arial"/>
          <w:sz w:val="24"/>
          <w:szCs w:val="24"/>
          <w:lang w:val="es-MX" w:eastAsia="es-MX"/>
        </w:rPr>
        <w:t>COLEGIO DE ESTUDIOS CIENTÍFICOS Y TECNOLÓGICOS DEL ESTADO DE BAJA CALIFORNIA</w:t>
      </w:r>
      <w:r w:rsidR="00993682" w:rsidRPr="00993682">
        <w:rPr>
          <w:rFonts w:ascii="Arial" w:hAnsi="Arial" w:cs="Arial"/>
          <w:sz w:val="24"/>
          <w:szCs w:val="24"/>
          <w:lang w:val="es-MX" w:eastAsia="es-MX"/>
        </w:rPr>
        <w:t>;</w:t>
      </w:r>
    </w:p>
    <w:p w:rsidR="00993682" w:rsidRPr="00993682" w:rsidRDefault="00993682" w:rsidP="00993682">
      <w:pPr>
        <w:autoSpaceDE w:val="0"/>
        <w:autoSpaceDN w:val="0"/>
        <w:adjustRightInd w:val="0"/>
        <w:ind w:left="720"/>
        <w:jc w:val="both"/>
        <w:rPr>
          <w:rFonts w:ascii="Arial" w:hAnsi="Arial" w:cs="Arial"/>
          <w:sz w:val="24"/>
          <w:szCs w:val="24"/>
          <w:lang w:val="es-MX" w:eastAsia="es-MX"/>
        </w:rPr>
      </w:pPr>
      <w:r w:rsidRPr="00993682">
        <w:rPr>
          <w:rFonts w:ascii="Arial" w:hAnsi="Arial" w:cs="Arial"/>
          <w:sz w:val="24"/>
          <w:szCs w:val="24"/>
          <w:lang w:val="es-MX" w:eastAsia="es-MX"/>
        </w:rPr>
        <w:t>RFC: CEC-980814-R7A.</w:t>
      </w:r>
    </w:p>
    <w:p w:rsidR="00993682" w:rsidRPr="00993682" w:rsidRDefault="00993682" w:rsidP="00993682">
      <w:pPr>
        <w:autoSpaceDE w:val="0"/>
        <w:autoSpaceDN w:val="0"/>
        <w:adjustRightInd w:val="0"/>
        <w:ind w:left="720"/>
        <w:jc w:val="both"/>
        <w:rPr>
          <w:rFonts w:ascii="Arial" w:hAnsi="Arial" w:cs="Arial"/>
          <w:sz w:val="24"/>
          <w:szCs w:val="24"/>
          <w:lang w:val="es-MX" w:eastAsia="es-MX"/>
        </w:rPr>
      </w:pPr>
      <w:r w:rsidRPr="00993682">
        <w:rPr>
          <w:rFonts w:ascii="Arial" w:hAnsi="Arial" w:cs="Arial"/>
          <w:sz w:val="24"/>
          <w:szCs w:val="24"/>
          <w:lang w:val="es-MX" w:eastAsia="es-MX"/>
        </w:rPr>
        <w:t>Panamá 199, Col. Cuauhtémoc sur Mexicali</w:t>
      </w:r>
    </w:p>
    <w:p w:rsidR="00596AB7" w:rsidRPr="00993682" w:rsidRDefault="00993682" w:rsidP="00993682">
      <w:pPr>
        <w:ind w:left="720"/>
        <w:jc w:val="both"/>
        <w:rPr>
          <w:rFonts w:ascii="Arial" w:hAnsi="Arial" w:cs="Arial"/>
          <w:sz w:val="24"/>
          <w:szCs w:val="24"/>
        </w:rPr>
      </w:pPr>
      <w:r w:rsidRPr="00993682">
        <w:rPr>
          <w:rFonts w:ascii="Arial" w:hAnsi="Arial" w:cs="Arial"/>
          <w:sz w:val="24"/>
          <w:szCs w:val="24"/>
          <w:lang w:val="es-MX" w:eastAsia="es-MX"/>
        </w:rPr>
        <w:t>Baja California C.P. 21200.</w:t>
      </w:r>
    </w:p>
    <w:p w:rsidR="00596AB7" w:rsidRDefault="00596AB7" w:rsidP="00AF59F2">
      <w:pPr>
        <w:ind w:left="709"/>
        <w:jc w:val="both"/>
        <w:rPr>
          <w:rFonts w:ascii="Arial" w:hAnsi="Arial" w:cs="Arial"/>
          <w:sz w:val="24"/>
          <w:szCs w:val="24"/>
        </w:rPr>
      </w:pPr>
    </w:p>
    <w:p w:rsidR="00D624CE" w:rsidRPr="00BF56DA" w:rsidRDefault="00D624CE" w:rsidP="00D624CE">
      <w:pPr>
        <w:pStyle w:val="Prrafodelista"/>
        <w:numPr>
          <w:ilvl w:val="0"/>
          <w:numId w:val="24"/>
        </w:numPr>
        <w:tabs>
          <w:tab w:val="left" w:pos="142"/>
        </w:tabs>
        <w:jc w:val="both"/>
        <w:rPr>
          <w:rFonts w:ascii="Arial" w:hAnsi="Arial" w:cs="Arial"/>
          <w:b/>
          <w:color w:val="44546A" w:themeColor="text2"/>
          <w:sz w:val="24"/>
          <w:u w:val="single"/>
        </w:rPr>
      </w:pPr>
      <w:r w:rsidRPr="00085198">
        <w:rPr>
          <w:rFonts w:ascii="Arial" w:hAnsi="Arial" w:cs="Arial"/>
          <w:b/>
          <w:color w:val="44546A" w:themeColor="text2"/>
          <w:sz w:val="24"/>
          <w:u w:val="single"/>
        </w:rPr>
        <w:t xml:space="preserve">Paquete: </w:t>
      </w:r>
      <w:r>
        <w:rPr>
          <w:rFonts w:ascii="Arial" w:eastAsia="Times New Roman" w:hAnsi="Arial" w:cs="Arial"/>
          <w:b/>
          <w:bCs/>
          <w:iCs/>
          <w:color w:val="44546A" w:themeColor="text2"/>
          <w:sz w:val="24"/>
          <w:szCs w:val="24"/>
          <w:u w:val="single"/>
          <w:lang w:val="es-MX"/>
        </w:rPr>
        <w:t>INSTITUTO DE CULTURA DE BAJA CALIFORNIA</w:t>
      </w:r>
      <w:r w:rsidRPr="00085198">
        <w:rPr>
          <w:rFonts w:ascii="Arial" w:eastAsia="Times New Roman" w:hAnsi="Arial" w:cs="Arial"/>
          <w:b/>
          <w:bCs/>
          <w:iCs/>
          <w:color w:val="44546A" w:themeColor="text2"/>
          <w:sz w:val="24"/>
          <w:szCs w:val="24"/>
          <w:u w:val="single"/>
          <w:lang w:val="es-MX"/>
        </w:rPr>
        <w:t xml:space="preserve"> “</w:t>
      </w:r>
      <w:r>
        <w:rPr>
          <w:rFonts w:ascii="Arial" w:eastAsia="Times New Roman" w:hAnsi="Arial" w:cs="Arial"/>
          <w:b/>
          <w:bCs/>
          <w:iCs/>
          <w:color w:val="44546A" w:themeColor="text2"/>
          <w:sz w:val="24"/>
          <w:szCs w:val="24"/>
          <w:u w:val="single"/>
          <w:lang w:val="es-MX"/>
        </w:rPr>
        <w:t>ICBC</w:t>
      </w:r>
      <w:r w:rsidRPr="00085198">
        <w:rPr>
          <w:rFonts w:ascii="Arial" w:eastAsia="Times New Roman" w:hAnsi="Arial" w:cs="Arial"/>
          <w:b/>
          <w:bCs/>
          <w:iCs/>
          <w:color w:val="44546A" w:themeColor="text2"/>
          <w:sz w:val="24"/>
          <w:szCs w:val="24"/>
          <w:u w:val="single"/>
          <w:lang w:val="es-MX"/>
        </w:rPr>
        <w:t>”</w:t>
      </w:r>
    </w:p>
    <w:p w:rsidR="00BF56DA" w:rsidRPr="00BF56DA" w:rsidRDefault="00BF56DA" w:rsidP="003875A4">
      <w:pPr>
        <w:tabs>
          <w:tab w:val="left" w:pos="142"/>
          <w:tab w:val="left" w:pos="709"/>
          <w:tab w:val="left" w:pos="851"/>
          <w:tab w:val="left" w:pos="10342"/>
        </w:tabs>
        <w:ind w:right="188"/>
        <w:jc w:val="both"/>
        <w:rPr>
          <w:rFonts w:ascii="Arial" w:hAnsi="Arial" w:cs="Arial"/>
          <w:sz w:val="24"/>
        </w:rPr>
      </w:pPr>
    </w:p>
    <w:p w:rsidR="00BF56DA" w:rsidRPr="00BF56DA" w:rsidRDefault="00BF56DA" w:rsidP="00BF56DA">
      <w:pPr>
        <w:keepNext/>
        <w:tabs>
          <w:tab w:val="left" w:pos="426"/>
          <w:tab w:val="left" w:pos="709"/>
          <w:tab w:val="left" w:pos="851"/>
          <w:tab w:val="left" w:pos="2070"/>
          <w:tab w:val="left" w:pos="10342"/>
        </w:tabs>
        <w:ind w:left="709" w:right="188"/>
        <w:jc w:val="both"/>
        <w:outlineLvl w:val="6"/>
        <w:rPr>
          <w:rFonts w:ascii="Arial" w:hAnsi="Arial" w:cs="Arial"/>
          <w:sz w:val="24"/>
          <w:szCs w:val="24"/>
        </w:rPr>
      </w:pPr>
      <w:bookmarkStart w:id="0" w:name="_Toc52429316"/>
      <w:r w:rsidRPr="00BF56DA">
        <w:rPr>
          <w:rFonts w:ascii="Arial" w:hAnsi="Arial" w:cs="Arial"/>
          <w:bCs/>
          <w:sz w:val="24"/>
          <w:szCs w:val="24"/>
        </w:rPr>
        <w:t xml:space="preserve">El pago será cubierto en Moneda Nacional, </w:t>
      </w:r>
      <w:bookmarkEnd w:id="0"/>
      <w:r w:rsidRPr="00BF56DA">
        <w:rPr>
          <w:rFonts w:ascii="Arial" w:hAnsi="Arial" w:cs="Arial"/>
          <w:sz w:val="24"/>
          <w:szCs w:val="24"/>
        </w:rPr>
        <w:t xml:space="preserve">en un plazo máximo de </w:t>
      </w:r>
      <w:r w:rsidRPr="00BF56DA">
        <w:rPr>
          <w:rFonts w:ascii="Arial" w:hAnsi="Arial" w:cs="Arial"/>
          <w:b/>
          <w:sz w:val="24"/>
          <w:szCs w:val="24"/>
        </w:rPr>
        <w:t>30 (treinta)</w:t>
      </w:r>
      <w:r w:rsidRPr="00BF56DA">
        <w:rPr>
          <w:rFonts w:ascii="Arial" w:hAnsi="Arial" w:cs="Arial"/>
          <w:sz w:val="24"/>
          <w:szCs w:val="24"/>
        </w:rPr>
        <w:t xml:space="preserve"> días naturales</w:t>
      </w:r>
      <w:r w:rsidR="001F1AFD">
        <w:rPr>
          <w:rFonts w:ascii="Arial" w:hAnsi="Arial" w:cs="Arial"/>
          <w:sz w:val="24"/>
          <w:szCs w:val="24"/>
        </w:rPr>
        <w:t xml:space="preserve"> posteriores </w:t>
      </w:r>
      <w:r w:rsidR="001F1AFD" w:rsidRPr="001F1AFD">
        <w:rPr>
          <w:rFonts w:ascii="Arial" w:hAnsi="Arial" w:cs="Arial"/>
          <w:sz w:val="24"/>
          <w:szCs w:val="24"/>
        </w:rPr>
        <w:t xml:space="preserve">a la entrega de la factura </w:t>
      </w:r>
      <w:r w:rsidR="003E28AC">
        <w:rPr>
          <w:rFonts w:ascii="Arial" w:hAnsi="Arial" w:cs="Arial"/>
          <w:sz w:val="24"/>
          <w:szCs w:val="24"/>
        </w:rPr>
        <w:t xml:space="preserve">correspondiente </w:t>
      </w:r>
      <w:r w:rsidR="001F1AFD" w:rsidRPr="001F1AFD">
        <w:rPr>
          <w:rFonts w:ascii="Arial" w:hAnsi="Arial" w:cs="Arial"/>
          <w:sz w:val="24"/>
          <w:szCs w:val="24"/>
        </w:rPr>
        <w:t>en el departamento de contabilidad y recursos financieros (caja) del ICBC, previamente sellada y firmada por el área. </w:t>
      </w:r>
    </w:p>
    <w:p w:rsidR="00BF56DA" w:rsidRPr="00BF56DA" w:rsidRDefault="00BF56DA" w:rsidP="00BF56DA">
      <w:pPr>
        <w:tabs>
          <w:tab w:val="left" w:pos="426"/>
          <w:tab w:val="left" w:pos="709"/>
          <w:tab w:val="left" w:pos="851"/>
          <w:tab w:val="left" w:pos="1200"/>
          <w:tab w:val="left" w:pos="10342"/>
        </w:tabs>
        <w:ind w:left="709" w:right="188"/>
        <w:jc w:val="both"/>
        <w:rPr>
          <w:rFonts w:ascii="Arial" w:hAnsi="Arial" w:cs="Arial"/>
        </w:rPr>
      </w:pPr>
    </w:p>
    <w:p w:rsidR="00AD3E97" w:rsidRPr="00010B90" w:rsidRDefault="00AD3E97" w:rsidP="00AD3E97">
      <w:pPr>
        <w:tabs>
          <w:tab w:val="left" w:pos="400"/>
        </w:tabs>
        <w:ind w:left="720" w:right="180"/>
        <w:jc w:val="both"/>
        <w:rPr>
          <w:rFonts w:ascii="Arial" w:eastAsia="Times New Roman" w:hAnsi="Arial" w:cs="Arial"/>
          <w:sz w:val="24"/>
          <w:szCs w:val="24"/>
          <w:lang w:val="es-MX"/>
        </w:rPr>
      </w:pPr>
      <w:r w:rsidRPr="00010B90">
        <w:rPr>
          <w:rFonts w:ascii="Arial" w:hAnsi="Arial" w:cs="Arial"/>
          <w:sz w:val="24"/>
          <w:szCs w:val="24"/>
        </w:rPr>
        <w:t>Debiendo facturar a nombre de:</w:t>
      </w:r>
    </w:p>
    <w:p w:rsidR="00BF56DA" w:rsidRPr="0014189D" w:rsidRDefault="00BF56DA" w:rsidP="00BF56DA">
      <w:pPr>
        <w:tabs>
          <w:tab w:val="left" w:pos="400"/>
          <w:tab w:val="left" w:pos="709"/>
          <w:tab w:val="left" w:pos="851"/>
          <w:tab w:val="left" w:pos="10342"/>
        </w:tabs>
        <w:ind w:left="709" w:right="188"/>
        <w:jc w:val="both"/>
        <w:rPr>
          <w:rFonts w:ascii="Arial" w:hAnsi="Arial" w:cs="Arial"/>
          <w:bCs/>
          <w:sz w:val="24"/>
          <w:szCs w:val="24"/>
        </w:rPr>
      </w:pPr>
      <w:r w:rsidRPr="0014189D">
        <w:rPr>
          <w:rFonts w:ascii="Arial" w:hAnsi="Arial" w:cs="Arial"/>
          <w:bCs/>
          <w:sz w:val="24"/>
          <w:szCs w:val="24"/>
        </w:rPr>
        <w:t>INSTITUTO DE CULTURA DE BAJA CALIFORNIA</w:t>
      </w:r>
    </w:p>
    <w:p w:rsidR="00BF56DA" w:rsidRPr="0014189D" w:rsidRDefault="00BF56DA" w:rsidP="00BF56DA">
      <w:pPr>
        <w:tabs>
          <w:tab w:val="left" w:pos="400"/>
          <w:tab w:val="left" w:pos="709"/>
          <w:tab w:val="left" w:pos="851"/>
          <w:tab w:val="left" w:pos="10342"/>
        </w:tabs>
        <w:ind w:left="709" w:right="188"/>
        <w:jc w:val="both"/>
        <w:rPr>
          <w:rFonts w:ascii="Arial" w:hAnsi="Arial" w:cs="Arial"/>
          <w:sz w:val="24"/>
          <w:szCs w:val="24"/>
        </w:rPr>
      </w:pPr>
      <w:r w:rsidRPr="0014189D">
        <w:rPr>
          <w:rFonts w:ascii="Arial" w:hAnsi="Arial" w:cs="Arial"/>
          <w:bCs/>
          <w:sz w:val="24"/>
          <w:szCs w:val="24"/>
        </w:rPr>
        <w:t>R.F.C.: ICB890401 NT3</w:t>
      </w:r>
    </w:p>
    <w:p w:rsidR="00BF56DA" w:rsidRPr="00BF56DA" w:rsidRDefault="00BF56DA" w:rsidP="00BF56DA">
      <w:pPr>
        <w:tabs>
          <w:tab w:val="left" w:pos="400"/>
          <w:tab w:val="left" w:pos="709"/>
          <w:tab w:val="left" w:pos="851"/>
          <w:tab w:val="left" w:pos="10342"/>
        </w:tabs>
        <w:ind w:left="709" w:right="188"/>
        <w:jc w:val="both"/>
        <w:rPr>
          <w:rFonts w:ascii="Arial" w:hAnsi="Arial" w:cs="Arial"/>
          <w:sz w:val="24"/>
          <w:szCs w:val="24"/>
        </w:rPr>
      </w:pPr>
      <w:r w:rsidRPr="00BF56DA">
        <w:rPr>
          <w:rFonts w:ascii="Arial" w:hAnsi="Arial" w:cs="Arial"/>
          <w:bCs/>
          <w:sz w:val="24"/>
          <w:szCs w:val="24"/>
        </w:rPr>
        <w:t>Dirección: AV. ÁLVARO OBREGÓN No. 1209, COL. NUEVA, MEXICALI, BAJA CALIFORNIA. C.P. 21100</w:t>
      </w:r>
    </w:p>
    <w:p w:rsidR="00BF56DA" w:rsidRDefault="00BF56DA" w:rsidP="00BF56DA">
      <w:pPr>
        <w:tabs>
          <w:tab w:val="left" w:pos="142"/>
        </w:tabs>
        <w:jc w:val="both"/>
        <w:rPr>
          <w:rFonts w:ascii="Arial" w:hAnsi="Arial" w:cs="Arial"/>
          <w:b/>
          <w:color w:val="44546A" w:themeColor="text2"/>
          <w:sz w:val="24"/>
          <w:u w:val="single"/>
        </w:rPr>
      </w:pPr>
    </w:p>
    <w:p w:rsidR="00BC003A" w:rsidRDefault="00BC003A" w:rsidP="00BF56DA">
      <w:pPr>
        <w:tabs>
          <w:tab w:val="left" w:pos="142"/>
        </w:tabs>
        <w:jc w:val="both"/>
        <w:rPr>
          <w:rFonts w:ascii="Arial" w:hAnsi="Arial" w:cs="Arial"/>
          <w:b/>
          <w:color w:val="44546A" w:themeColor="text2"/>
          <w:sz w:val="24"/>
          <w:u w:val="single"/>
        </w:rPr>
      </w:pPr>
    </w:p>
    <w:p w:rsidR="00D57130" w:rsidRPr="00D57130" w:rsidRDefault="00D57130" w:rsidP="00D57130">
      <w:pPr>
        <w:pStyle w:val="Prrafodelista"/>
        <w:numPr>
          <w:ilvl w:val="0"/>
          <w:numId w:val="24"/>
        </w:numPr>
        <w:tabs>
          <w:tab w:val="left" w:pos="142"/>
        </w:tabs>
        <w:jc w:val="both"/>
        <w:rPr>
          <w:rFonts w:ascii="Arial" w:hAnsi="Arial" w:cs="Arial"/>
          <w:b/>
          <w:color w:val="44546A" w:themeColor="text2"/>
          <w:sz w:val="24"/>
          <w:u w:val="single"/>
        </w:rPr>
      </w:pPr>
      <w:r w:rsidRPr="00085198">
        <w:rPr>
          <w:rFonts w:ascii="Arial" w:hAnsi="Arial" w:cs="Arial"/>
          <w:b/>
          <w:color w:val="44546A" w:themeColor="text2"/>
          <w:sz w:val="24"/>
          <w:u w:val="single"/>
        </w:rPr>
        <w:t xml:space="preserve">Paquete: </w:t>
      </w:r>
      <w:r>
        <w:rPr>
          <w:rFonts w:ascii="Arial" w:eastAsia="Times New Roman" w:hAnsi="Arial" w:cs="Arial"/>
          <w:b/>
          <w:bCs/>
          <w:iCs/>
          <w:color w:val="44546A" w:themeColor="text2"/>
          <w:sz w:val="24"/>
          <w:szCs w:val="24"/>
          <w:u w:val="single"/>
          <w:lang w:val="es-MX"/>
        </w:rPr>
        <w:t>COMISION ESTATAL DE SERVICIOS PUBLICOS DE TIJUANA</w:t>
      </w:r>
      <w:r w:rsidRPr="00085198">
        <w:rPr>
          <w:rFonts w:ascii="Arial" w:eastAsia="Times New Roman" w:hAnsi="Arial" w:cs="Arial"/>
          <w:b/>
          <w:bCs/>
          <w:iCs/>
          <w:color w:val="44546A" w:themeColor="text2"/>
          <w:sz w:val="24"/>
          <w:szCs w:val="24"/>
          <w:u w:val="single"/>
          <w:lang w:val="es-MX"/>
        </w:rPr>
        <w:t xml:space="preserve"> “</w:t>
      </w:r>
      <w:r>
        <w:rPr>
          <w:rFonts w:ascii="Arial" w:eastAsia="Times New Roman" w:hAnsi="Arial" w:cs="Arial"/>
          <w:b/>
          <w:bCs/>
          <w:iCs/>
          <w:color w:val="44546A" w:themeColor="text2"/>
          <w:sz w:val="24"/>
          <w:szCs w:val="24"/>
          <w:u w:val="single"/>
          <w:lang w:val="es-MX"/>
        </w:rPr>
        <w:t>CESPT</w:t>
      </w:r>
      <w:r w:rsidRPr="00085198">
        <w:rPr>
          <w:rFonts w:ascii="Arial" w:eastAsia="Times New Roman" w:hAnsi="Arial" w:cs="Arial"/>
          <w:b/>
          <w:bCs/>
          <w:iCs/>
          <w:color w:val="44546A" w:themeColor="text2"/>
          <w:sz w:val="24"/>
          <w:szCs w:val="24"/>
          <w:u w:val="single"/>
          <w:lang w:val="es-MX"/>
        </w:rPr>
        <w:t>”</w:t>
      </w:r>
    </w:p>
    <w:p w:rsidR="00D57130" w:rsidRDefault="00D57130" w:rsidP="00D57130">
      <w:pPr>
        <w:tabs>
          <w:tab w:val="left" w:pos="142"/>
        </w:tabs>
        <w:jc w:val="both"/>
        <w:rPr>
          <w:rFonts w:ascii="Arial" w:hAnsi="Arial" w:cs="Arial"/>
          <w:b/>
          <w:color w:val="44546A" w:themeColor="text2"/>
          <w:sz w:val="24"/>
          <w:u w:val="single"/>
        </w:rPr>
      </w:pPr>
    </w:p>
    <w:p w:rsidR="00244DF6" w:rsidRPr="00244DF6" w:rsidRDefault="00244DF6" w:rsidP="00244DF6">
      <w:pPr>
        <w:pStyle w:val="Sangradetextonormal"/>
        <w:spacing w:line="240" w:lineRule="auto"/>
        <w:ind w:left="720" w:right="180" w:firstLine="0"/>
        <w:rPr>
          <w:rFonts w:cs="Arial"/>
          <w:b w:val="0"/>
          <w:sz w:val="24"/>
          <w:szCs w:val="24"/>
        </w:rPr>
      </w:pPr>
      <w:r w:rsidRPr="00244DF6">
        <w:rPr>
          <w:rFonts w:cs="Arial"/>
          <w:b w:val="0"/>
          <w:sz w:val="24"/>
          <w:szCs w:val="24"/>
        </w:rPr>
        <w:t xml:space="preserve">Una vez suministrados los bienes materia de esta licitación, a entera satisfacción de la CESPT, los pagos se realizaran dentro de los 30 días naturales posteriores a la presentación de la </w:t>
      </w:r>
      <w:r w:rsidR="00010B90">
        <w:rPr>
          <w:rFonts w:cs="Arial"/>
          <w:b w:val="0"/>
          <w:sz w:val="24"/>
          <w:szCs w:val="24"/>
        </w:rPr>
        <w:t xml:space="preserve">orden de compra y </w:t>
      </w:r>
      <w:r w:rsidRPr="00244DF6">
        <w:rPr>
          <w:rFonts w:cs="Arial"/>
          <w:b w:val="0"/>
          <w:sz w:val="24"/>
          <w:szCs w:val="24"/>
        </w:rPr>
        <w:t xml:space="preserve">factura correspondiente en </w:t>
      </w:r>
      <w:r w:rsidR="00010B90">
        <w:rPr>
          <w:rFonts w:cs="Arial"/>
          <w:b w:val="0"/>
          <w:sz w:val="24"/>
          <w:szCs w:val="24"/>
        </w:rPr>
        <w:t>el almacén</w:t>
      </w:r>
      <w:r w:rsidRPr="00244DF6">
        <w:rPr>
          <w:rFonts w:cs="Arial"/>
          <w:b w:val="0"/>
          <w:sz w:val="24"/>
          <w:szCs w:val="24"/>
        </w:rPr>
        <w:t xml:space="preserve"> de CESPT y envío de la factura digital a correo electrónico </w:t>
      </w:r>
      <w:hyperlink r:id="rId8" w:history="1">
        <w:r w:rsidRPr="00244DF6">
          <w:rPr>
            <w:rStyle w:val="Hipervnculo"/>
            <w:rFonts w:cs="Arial"/>
            <w:b w:val="0"/>
            <w:sz w:val="24"/>
            <w:szCs w:val="24"/>
          </w:rPr>
          <w:t>recepcionfacturas@cespt.gob.mx</w:t>
        </w:r>
      </w:hyperlink>
      <w:r w:rsidRPr="00244DF6">
        <w:rPr>
          <w:rFonts w:cs="Arial"/>
          <w:b w:val="0"/>
          <w:sz w:val="24"/>
          <w:szCs w:val="24"/>
        </w:rPr>
        <w:t>.</w:t>
      </w:r>
    </w:p>
    <w:p w:rsidR="00244DF6" w:rsidRPr="00010B90" w:rsidRDefault="00244DF6" w:rsidP="00244DF6">
      <w:pPr>
        <w:tabs>
          <w:tab w:val="left" w:pos="400"/>
        </w:tabs>
        <w:ind w:left="720" w:right="180"/>
        <w:jc w:val="both"/>
        <w:rPr>
          <w:rFonts w:ascii="Arial" w:eastAsia="Times New Roman" w:hAnsi="Arial" w:cs="Arial"/>
          <w:sz w:val="24"/>
          <w:szCs w:val="24"/>
          <w:lang w:val="es-MX"/>
        </w:rPr>
      </w:pPr>
      <w:r w:rsidRPr="00010B90">
        <w:rPr>
          <w:rFonts w:ascii="Arial" w:hAnsi="Arial" w:cs="Arial"/>
          <w:sz w:val="24"/>
          <w:szCs w:val="24"/>
        </w:rPr>
        <w:t>Debiendo facturar a nombre de:</w:t>
      </w:r>
    </w:p>
    <w:p w:rsidR="00244DF6" w:rsidRPr="00010B90" w:rsidRDefault="00244DF6" w:rsidP="00244DF6">
      <w:pPr>
        <w:tabs>
          <w:tab w:val="left" w:pos="400"/>
        </w:tabs>
        <w:ind w:left="720" w:right="180"/>
        <w:jc w:val="both"/>
        <w:rPr>
          <w:rFonts w:ascii="Arial" w:eastAsia="Times New Roman" w:hAnsi="Arial" w:cs="Arial"/>
          <w:sz w:val="24"/>
          <w:szCs w:val="24"/>
          <w:lang w:val="es-MX"/>
        </w:rPr>
      </w:pPr>
      <w:r w:rsidRPr="00010B90">
        <w:rPr>
          <w:rFonts w:ascii="Arial" w:eastAsia="Times New Roman" w:hAnsi="Arial" w:cs="Arial"/>
          <w:sz w:val="24"/>
          <w:szCs w:val="24"/>
        </w:rPr>
        <w:t>COMISIÓN ESTATAL DE SERVICIOS PÚBLICOS DE TIJUANA</w:t>
      </w:r>
      <w:r w:rsidRPr="00010B90">
        <w:rPr>
          <w:rFonts w:ascii="Arial" w:eastAsia="Times New Roman" w:hAnsi="Arial" w:cs="Arial"/>
          <w:sz w:val="24"/>
          <w:szCs w:val="24"/>
          <w:lang w:val="es-MX"/>
        </w:rPr>
        <w:t xml:space="preserve"> </w:t>
      </w:r>
    </w:p>
    <w:p w:rsidR="00244DF6" w:rsidRPr="00010B90" w:rsidRDefault="00244DF6" w:rsidP="00244DF6">
      <w:pPr>
        <w:tabs>
          <w:tab w:val="left" w:pos="400"/>
        </w:tabs>
        <w:ind w:left="720" w:right="180"/>
        <w:jc w:val="both"/>
        <w:rPr>
          <w:rFonts w:ascii="Arial" w:eastAsia="Times New Roman" w:hAnsi="Arial" w:cs="Arial"/>
          <w:sz w:val="24"/>
          <w:szCs w:val="24"/>
          <w:lang w:val="es-MX"/>
        </w:rPr>
      </w:pPr>
      <w:r w:rsidRPr="00010B90">
        <w:rPr>
          <w:rFonts w:ascii="Arial" w:eastAsia="Times New Roman" w:hAnsi="Arial" w:cs="Arial"/>
          <w:sz w:val="24"/>
          <w:szCs w:val="24"/>
        </w:rPr>
        <w:t xml:space="preserve">Domicilio en </w:t>
      </w:r>
      <w:r w:rsidRPr="00010B90">
        <w:rPr>
          <w:rFonts w:ascii="Arial" w:eastAsia="Times New Roman" w:hAnsi="Arial" w:cs="Arial"/>
          <w:bCs/>
          <w:iCs/>
          <w:sz w:val="24"/>
          <w:szCs w:val="24"/>
          <w:lang w:val="es-MX"/>
        </w:rPr>
        <w:t>Blvd. Federico Benítez 4057, Col. 20 de Noviembre Tijuana, Baja California, C.P. 22100</w:t>
      </w:r>
    </w:p>
    <w:p w:rsidR="00244DF6" w:rsidRPr="00010B90" w:rsidRDefault="00244DF6" w:rsidP="00244DF6">
      <w:pPr>
        <w:tabs>
          <w:tab w:val="left" w:pos="400"/>
        </w:tabs>
        <w:ind w:left="720" w:right="180"/>
        <w:jc w:val="both"/>
        <w:rPr>
          <w:rFonts w:ascii="Arial" w:eastAsia="Times New Roman" w:hAnsi="Arial" w:cs="Arial"/>
          <w:sz w:val="24"/>
          <w:szCs w:val="24"/>
          <w:lang w:val="es-MX"/>
        </w:rPr>
      </w:pPr>
      <w:r w:rsidRPr="00010B90">
        <w:rPr>
          <w:rFonts w:ascii="Arial" w:eastAsia="Times New Roman" w:hAnsi="Arial" w:cs="Arial"/>
          <w:sz w:val="24"/>
          <w:szCs w:val="24"/>
          <w:lang w:val="es-MX"/>
        </w:rPr>
        <w:t xml:space="preserve">R.F.C. </w:t>
      </w:r>
      <w:r w:rsidRPr="00010B90">
        <w:rPr>
          <w:rFonts w:ascii="Arial" w:eastAsia="Times New Roman" w:hAnsi="Arial" w:cs="Arial"/>
          <w:bCs/>
          <w:iCs/>
          <w:sz w:val="24"/>
          <w:szCs w:val="24"/>
          <w:lang w:val="es-MX"/>
        </w:rPr>
        <w:t>CES790211-HK4</w:t>
      </w:r>
    </w:p>
    <w:p w:rsidR="00244DF6" w:rsidRDefault="00244DF6" w:rsidP="00244DF6">
      <w:pPr>
        <w:tabs>
          <w:tab w:val="left" w:pos="400"/>
        </w:tabs>
        <w:ind w:left="567" w:firstLine="153"/>
        <w:jc w:val="both"/>
        <w:rPr>
          <w:rFonts w:ascii="Arial" w:eastAsia="Times New Roman" w:hAnsi="Arial" w:cs="Arial"/>
          <w:sz w:val="24"/>
          <w:szCs w:val="24"/>
          <w:lang w:val="es-MX"/>
        </w:rPr>
      </w:pPr>
    </w:p>
    <w:p w:rsidR="00244DF6" w:rsidRPr="00262AB9" w:rsidRDefault="00244DF6" w:rsidP="00244DF6">
      <w:pPr>
        <w:tabs>
          <w:tab w:val="left" w:pos="400"/>
        </w:tabs>
        <w:ind w:left="567" w:firstLine="153"/>
        <w:jc w:val="both"/>
        <w:rPr>
          <w:rFonts w:ascii="Arial" w:eastAsia="Times New Roman" w:hAnsi="Arial" w:cs="Arial"/>
          <w:b/>
          <w:sz w:val="24"/>
          <w:szCs w:val="24"/>
          <w:lang w:val="es-MX"/>
        </w:rPr>
      </w:pPr>
      <w:r w:rsidRPr="00262AB9">
        <w:rPr>
          <w:rFonts w:ascii="Arial" w:eastAsia="Times New Roman" w:hAnsi="Arial" w:cs="Arial"/>
          <w:b/>
          <w:sz w:val="24"/>
          <w:szCs w:val="24"/>
          <w:lang w:val="es-MX"/>
        </w:rPr>
        <w:t xml:space="preserve">En el presente procedimiento de licitación no se otorgaran anticipos.                                               </w:t>
      </w:r>
    </w:p>
    <w:p w:rsidR="00D57130" w:rsidRPr="00244DF6" w:rsidRDefault="00D57130" w:rsidP="00D57130">
      <w:pPr>
        <w:tabs>
          <w:tab w:val="left" w:pos="142"/>
        </w:tabs>
        <w:jc w:val="both"/>
        <w:rPr>
          <w:rFonts w:ascii="Arial" w:hAnsi="Arial" w:cs="Arial"/>
          <w:sz w:val="24"/>
          <w:u w:val="single"/>
        </w:rPr>
      </w:pPr>
    </w:p>
    <w:p w:rsidR="00D624CE" w:rsidRDefault="00D624CE" w:rsidP="00993682">
      <w:pPr>
        <w:pStyle w:val="3"/>
        <w:tabs>
          <w:tab w:val="left" w:pos="142"/>
        </w:tabs>
        <w:ind w:left="0"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Default="00D63C2B" w:rsidP="002A0814">
      <w:pPr>
        <w:pStyle w:val="Sangradetextonormal"/>
        <w:tabs>
          <w:tab w:val="left" w:pos="142"/>
        </w:tabs>
        <w:spacing w:line="240" w:lineRule="auto"/>
        <w:ind w:left="1276"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2A0814">
      <w:pPr>
        <w:pStyle w:val="Sangradetextonormal"/>
        <w:tabs>
          <w:tab w:val="left" w:pos="142"/>
        </w:tabs>
        <w:spacing w:line="240" w:lineRule="auto"/>
        <w:ind w:left="1276" w:hanging="567"/>
        <w:rPr>
          <w:rFonts w:cs="Arial"/>
          <w:b w:val="0"/>
          <w:sz w:val="24"/>
          <w:szCs w:val="24"/>
        </w:rPr>
      </w:pPr>
    </w:p>
    <w:p w:rsidR="00D63C2B" w:rsidRPr="00D63C2B" w:rsidRDefault="002A0814" w:rsidP="002A0814">
      <w:pPr>
        <w:pStyle w:val="Sangradetextonormal"/>
        <w:tabs>
          <w:tab w:val="left" w:pos="142"/>
        </w:tabs>
        <w:spacing w:line="240" w:lineRule="auto"/>
        <w:ind w:left="1276"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2A0814">
      <w:pPr>
        <w:pStyle w:val="2"/>
        <w:tabs>
          <w:tab w:val="left" w:pos="142"/>
        </w:tabs>
        <w:ind w:left="1276"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2B4139" w:rsidRDefault="002B4139" w:rsidP="00A2010C">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w:t>
      </w:r>
      <w:r w:rsidR="002A0814">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315F67">
        <w:rPr>
          <w:rFonts w:ascii="Arial" w:hAnsi="Arial" w:cs="Arial"/>
          <w:b w:val="0"/>
          <w:sz w:val="24"/>
          <w:szCs w:val="24"/>
          <w:lang w:val="es-MX"/>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w:t>
      </w:r>
      <w:r w:rsidR="00315F67">
        <w:rPr>
          <w:rFonts w:ascii="Arial" w:hAnsi="Arial" w:cs="Arial"/>
          <w:sz w:val="24"/>
          <w:szCs w:val="24"/>
        </w:rPr>
        <w:t>d</w:t>
      </w:r>
      <w:r w:rsidRPr="002B4139">
        <w:rPr>
          <w:rFonts w:ascii="Arial" w:hAnsi="Arial" w:cs="Arial"/>
          <w:sz w:val="24"/>
          <w:szCs w:val="24"/>
        </w:rPr>
        <w:t>e</w:t>
      </w:r>
      <w:r w:rsidR="00FA4C62">
        <w:rPr>
          <w:rFonts w:ascii="Arial" w:hAnsi="Arial" w:cs="Arial"/>
          <w:sz w:val="24"/>
          <w:szCs w:val="24"/>
        </w:rPr>
        <w:t xml:space="preserve"> </w:t>
      </w:r>
      <w:r w:rsidRPr="002B4139">
        <w:rPr>
          <w:rFonts w:ascii="Arial" w:hAnsi="Arial" w:cs="Arial"/>
          <w:sz w:val="24"/>
          <w:szCs w:val="24"/>
        </w:rPr>
        <w:t>l</w:t>
      </w:r>
      <w:r w:rsidR="00FA4C62">
        <w:rPr>
          <w:rFonts w:ascii="Arial" w:hAnsi="Arial" w:cs="Arial"/>
          <w:sz w:val="24"/>
          <w:szCs w:val="24"/>
        </w:rPr>
        <w:t>os</w:t>
      </w:r>
      <w:r w:rsidRPr="002B4139">
        <w:rPr>
          <w:rFonts w:ascii="Arial" w:hAnsi="Arial" w:cs="Arial"/>
          <w:sz w:val="24"/>
          <w:szCs w:val="24"/>
        </w:rPr>
        <w:t xml:space="preserve"> artículo</w:t>
      </w:r>
      <w:r w:rsidR="00FA4C62">
        <w:rPr>
          <w:rFonts w:ascii="Arial" w:hAnsi="Arial" w:cs="Arial"/>
          <w:sz w:val="24"/>
          <w:szCs w:val="24"/>
        </w:rPr>
        <w:t>s</w:t>
      </w:r>
      <w:r w:rsidRPr="002B4139">
        <w:rPr>
          <w:rFonts w:ascii="Arial" w:hAnsi="Arial" w:cs="Arial"/>
          <w:sz w:val="24"/>
          <w:szCs w:val="24"/>
        </w:rPr>
        <w:t xml:space="preserve"> 22 de “La Ley” y 30 de su Reglamento </w:t>
      </w:r>
      <w:r w:rsidRPr="002B4139">
        <w:rPr>
          <w:rFonts w:ascii="Arial" w:hAnsi="Arial" w:cs="Arial"/>
          <w:b w:val="0"/>
          <w:bCs/>
          <w:sz w:val="24"/>
          <w:szCs w:val="24"/>
        </w:rPr>
        <w:t>presentarse firmados por el licitante o su representante legal</w:t>
      </w:r>
      <w:r w:rsidR="00315F67">
        <w:rPr>
          <w:rFonts w:ascii="Arial" w:hAnsi="Arial" w:cs="Arial"/>
          <w:b w:val="0"/>
          <w:bCs/>
          <w:sz w:val="24"/>
          <w:szCs w:val="24"/>
        </w:rPr>
        <w:t>,</w:t>
      </w:r>
      <w:r w:rsidR="00315F67" w:rsidRPr="00315F67">
        <w:rPr>
          <w:rFonts w:ascii="Arial" w:hAnsi="Arial" w:cs="Arial"/>
          <w:b w:val="0"/>
          <w:sz w:val="24"/>
          <w:szCs w:val="24"/>
        </w:rPr>
        <w:t xml:space="preserve"> l</w:t>
      </w:r>
      <w:r w:rsidR="00315F67" w:rsidRPr="00315F67">
        <w:rPr>
          <w:rFonts w:ascii="Arial" w:hAnsi="Arial" w:cs="Arial"/>
          <w:b w:val="0"/>
          <w:bCs/>
          <w:sz w:val="24"/>
          <w:szCs w:val="24"/>
        </w:rPr>
        <w:t>as proposiciones serán rechazadas cuando no sean firmadas por persona facultada para ello en la última hoja</w:t>
      </w:r>
      <w:r w:rsidR="002A0814">
        <w:rPr>
          <w:rFonts w:ascii="Arial" w:hAnsi="Arial" w:cs="Arial"/>
          <w:b w:val="0"/>
          <w:bCs/>
          <w:sz w:val="24"/>
          <w:szCs w:val="24"/>
        </w:rPr>
        <w:t xml:space="preserve"> del documento que las contenga</w:t>
      </w:r>
      <w:r w:rsidR="00315F67" w:rsidRPr="00315F67">
        <w:rPr>
          <w:rFonts w:ascii="Arial" w:hAnsi="Arial" w:cs="Arial"/>
          <w:b w:val="0"/>
          <w:bCs/>
          <w:sz w:val="24"/>
          <w:szCs w:val="24"/>
        </w:rPr>
        <w:t xml:space="preserve"> y en aquellas partes que en su caso, determine el Comité</w:t>
      </w:r>
      <w:r w:rsidR="00315F67">
        <w:rPr>
          <w:rFonts w:ascii="Arial" w:hAnsi="Arial" w:cs="Arial"/>
          <w:b w:val="0"/>
          <w:bCs/>
          <w:sz w:val="24"/>
          <w:szCs w:val="24"/>
        </w:rPr>
        <w:t xml:space="preserve">. </w:t>
      </w:r>
      <w:r w:rsidRPr="002B4139">
        <w:rPr>
          <w:rFonts w:ascii="Arial" w:hAnsi="Arial" w:cs="Arial"/>
          <w:sz w:val="24"/>
          <w:szCs w:val="24"/>
        </w:rPr>
        <w:t xml:space="preserve"> </w:t>
      </w:r>
    </w:p>
    <w:p w:rsidR="0002621D" w:rsidRDefault="0002621D" w:rsidP="00A2010C">
      <w:pPr>
        <w:pStyle w:val="Textoindependiente"/>
        <w:ind w:left="709" w:right="144"/>
        <w:jc w:val="both"/>
        <w:rPr>
          <w:rFonts w:ascii="Arial" w:hAnsi="Arial" w:cs="Arial"/>
          <w:sz w:val="24"/>
          <w:szCs w:val="24"/>
        </w:rPr>
      </w:pPr>
    </w:p>
    <w:p w:rsidR="0002621D" w:rsidRPr="0002621D" w:rsidRDefault="0002621D" w:rsidP="0002621D">
      <w:pPr>
        <w:pStyle w:val="Textoindependiente"/>
        <w:ind w:left="709" w:right="144"/>
        <w:jc w:val="both"/>
        <w:rPr>
          <w:rFonts w:ascii="Arial" w:hAnsi="Arial" w:cs="Arial"/>
          <w:sz w:val="24"/>
          <w:szCs w:val="24"/>
        </w:rPr>
      </w:pPr>
      <w:r w:rsidRPr="0002621D">
        <w:rPr>
          <w:rFonts w:ascii="Arial" w:hAnsi="Arial" w:cs="Arial"/>
          <w:sz w:val="24"/>
          <w:szCs w:val="24"/>
        </w:rPr>
        <w:t xml:space="preserve">La descripción, especificaciones técnicas y condiciones de los bienes incluyendo las condiciones de precio y pago se encuentran en el ANEXO TECNICO a que alude el numeral 4 de las presentes bases, así como en los numerales </w:t>
      </w:r>
      <w:r>
        <w:rPr>
          <w:rFonts w:ascii="Arial" w:hAnsi="Arial" w:cs="Arial"/>
          <w:sz w:val="24"/>
          <w:szCs w:val="24"/>
        </w:rPr>
        <w:t xml:space="preserve">4.1, </w:t>
      </w:r>
      <w:r w:rsidRPr="0002621D">
        <w:rPr>
          <w:rFonts w:ascii="Arial" w:hAnsi="Arial" w:cs="Arial"/>
          <w:sz w:val="24"/>
          <w:szCs w:val="24"/>
        </w:rPr>
        <w:t>4.2, 4.3, 4.4 y 4.5 de la misma; los licitantes presentarán sus propuestas técnicas y económicas de acuerdo a dichas especificaciones y condiciones considerando en las mismas la</w:t>
      </w:r>
      <w:r w:rsidR="008141C5">
        <w:rPr>
          <w:rFonts w:ascii="Arial" w:hAnsi="Arial" w:cs="Arial"/>
          <w:sz w:val="24"/>
          <w:szCs w:val="24"/>
        </w:rPr>
        <w:t>s</w:t>
      </w:r>
      <w:r w:rsidRPr="0002621D">
        <w:rPr>
          <w:rFonts w:ascii="Arial" w:hAnsi="Arial" w:cs="Arial"/>
          <w:sz w:val="24"/>
          <w:szCs w:val="24"/>
        </w:rPr>
        <w:t xml:space="preserve"> partidas por las que decidan participar</w:t>
      </w:r>
      <w:r w:rsidR="008141C5">
        <w:rPr>
          <w:rFonts w:ascii="Arial" w:hAnsi="Arial" w:cs="Arial"/>
          <w:sz w:val="24"/>
          <w:szCs w:val="24"/>
        </w:rPr>
        <w:t xml:space="preserve"> en el caso del paquete de ISSSTECALI</w:t>
      </w:r>
      <w:r w:rsidR="00262AB9">
        <w:rPr>
          <w:rFonts w:ascii="Arial" w:hAnsi="Arial" w:cs="Arial"/>
          <w:sz w:val="24"/>
          <w:szCs w:val="24"/>
        </w:rPr>
        <w:t>, ICBC y CESPT</w:t>
      </w:r>
      <w:r w:rsidR="008141C5">
        <w:rPr>
          <w:rFonts w:ascii="Arial" w:hAnsi="Arial" w:cs="Arial"/>
          <w:sz w:val="24"/>
          <w:szCs w:val="24"/>
        </w:rPr>
        <w:t xml:space="preserve"> o por</w:t>
      </w:r>
      <w:r w:rsidR="00100028">
        <w:rPr>
          <w:rFonts w:ascii="Arial" w:hAnsi="Arial" w:cs="Arial"/>
          <w:sz w:val="24"/>
          <w:szCs w:val="24"/>
        </w:rPr>
        <w:t xml:space="preserve"> la totalidad de los conceptos de cada uno de los</w:t>
      </w:r>
      <w:r w:rsidR="008141C5">
        <w:rPr>
          <w:rFonts w:ascii="Arial" w:hAnsi="Arial" w:cs="Arial"/>
          <w:sz w:val="24"/>
          <w:szCs w:val="24"/>
        </w:rPr>
        <w:t xml:space="preserve"> paquete</w:t>
      </w:r>
      <w:r w:rsidR="00100028">
        <w:rPr>
          <w:rFonts w:ascii="Arial" w:hAnsi="Arial" w:cs="Arial"/>
          <w:sz w:val="24"/>
          <w:szCs w:val="24"/>
        </w:rPr>
        <w:t xml:space="preserve">s en los que </w:t>
      </w:r>
      <w:r w:rsidR="00D021FF">
        <w:rPr>
          <w:rFonts w:ascii="Arial" w:hAnsi="Arial" w:cs="Arial"/>
          <w:sz w:val="24"/>
          <w:szCs w:val="24"/>
        </w:rPr>
        <w:t xml:space="preserve">decida </w:t>
      </w:r>
      <w:r w:rsidR="00100028">
        <w:rPr>
          <w:rFonts w:ascii="Arial" w:hAnsi="Arial" w:cs="Arial"/>
          <w:sz w:val="24"/>
          <w:szCs w:val="24"/>
        </w:rPr>
        <w:t>participar</w:t>
      </w:r>
      <w:r w:rsidR="008141C5">
        <w:rPr>
          <w:rFonts w:ascii="Arial" w:hAnsi="Arial" w:cs="Arial"/>
          <w:sz w:val="24"/>
          <w:szCs w:val="24"/>
        </w:rPr>
        <w:t xml:space="preserve"> en el caso del paquete de CECYTE</w:t>
      </w:r>
      <w:r w:rsidRPr="0002621D">
        <w:rPr>
          <w:rFonts w:ascii="Arial" w:hAnsi="Arial" w:cs="Arial"/>
          <w:sz w:val="24"/>
          <w:szCs w:val="24"/>
        </w:rPr>
        <w:t xml:space="preserve">. </w:t>
      </w:r>
    </w:p>
    <w:p w:rsidR="0002621D" w:rsidRPr="0002621D" w:rsidRDefault="0002621D" w:rsidP="0002621D">
      <w:pPr>
        <w:pStyle w:val="Textoindependiente"/>
        <w:ind w:left="709" w:right="144"/>
        <w:jc w:val="both"/>
        <w:rPr>
          <w:rFonts w:ascii="Arial" w:hAnsi="Arial" w:cs="Arial"/>
          <w:sz w:val="24"/>
          <w:szCs w:val="24"/>
        </w:rPr>
      </w:pPr>
    </w:p>
    <w:p w:rsidR="0002621D" w:rsidRDefault="0002621D" w:rsidP="0002621D">
      <w:pPr>
        <w:pStyle w:val="Textoindependiente"/>
        <w:ind w:left="709" w:right="144"/>
        <w:jc w:val="both"/>
        <w:rPr>
          <w:rFonts w:ascii="Arial" w:hAnsi="Arial" w:cs="Arial"/>
          <w:b w:val="0"/>
          <w:sz w:val="24"/>
          <w:szCs w:val="24"/>
        </w:rPr>
      </w:pPr>
      <w:r w:rsidRPr="0095367A">
        <w:rPr>
          <w:rFonts w:ascii="Arial" w:hAnsi="Arial" w:cs="Arial"/>
          <w:b w:val="0"/>
          <w:sz w:val="24"/>
          <w:szCs w:val="24"/>
        </w:rPr>
        <w:t>El licitante deberá acreditar que los bienes ofertados cumplen con las especificaciones solicitadas, mediante la presentación de su propuesta técnica de conformidad con lo contenido en el anexo técnico.</w:t>
      </w:r>
    </w:p>
    <w:p w:rsidR="00AD1855" w:rsidRDefault="00AD1855" w:rsidP="00A2010C">
      <w:pPr>
        <w:pStyle w:val="2"/>
        <w:ind w:left="709"/>
        <w:rPr>
          <w:rFonts w:ascii="Arial" w:hAnsi="Arial" w:cs="Arial"/>
          <w:sz w:val="24"/>
          <w:szCs w:val="24"/>
        </w:rPr>
      </w:pPr>
    </w:p>
    <w:p w:rsidR="004B43F8" w:rsidRDefault="004B43F8"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A2010C">
      <w:pPr>
        <w:pStyle w:val="4"/>
        <w:tabs>
          <w:tab w:val="left" w:pos="630"/>
        </w:tabs>
        <w:ind w:left="709" w:firstLine="0"/>
        <w:jc w:val="both"/>
        <w:rPr>
          <w:rFonts w:ascii="Arial" w:hAnsi="Arial" w:cs="Arial"/>
          <w:bCs/>
          <w:sz w:val="24"/>
          <w:szCs w:val="24"/>
        </w:rPr>
      </w:pPr>
    </w:p>
    <w:p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w:t>
      </w:r>
      <w:r w:rsidR="00FF4FB5">
        <w:rPr>
          <w:rFonts w:ascii="Arial" w:hAnsi="Arial" w:cs="Arial"/>
          <w:sz w:val="24"/>
          <w:szCs w:val="24"/>
        </w:rPr>
        <w:t xml:space="preserve"> y su </w:t>
      </w:r>
      <w:r w:rsidR="00FF4FB5" w:rsidRPr="002A0814">
        <w:rPr>
          <w:rFonts w:ascii="Arial" w:hAnsi="Arial" w:cs="Arial"/>
          <w:b/>
          <w:sz w:val="24"/>
          <w:szCs w:val="24"/>
        </w:rPr>
        <w:t>ANEXO TÉCNICO</w:t>
      </w:r>
      <w:r w:rsidR="002B4139" w:rsidRPr="002A0814">
        <w:rPr>
          <w:rFonts w:ascii="Arial" w:hAnsi="Arial" w:cs="Arial"/>
          <w:b/>
          <w:sz w:val="24"/>
          <w:szCs w:val="24"/>
        </w:rPr>
        <w:t>.</w:t>
      </w:r>
      <w:r w:rsidR="002B4139" w:rsidRPr="002B4139">
        <w:rPr>
          <w:rFonts w:ascii="Arial" w:hAnsi="Arial" w:cs="Arial"/>
          <w:sz w:val="24"/>
          <w:szCs w:val="24"/>
        </w:rPr>
        <w:t xml:space="preserve">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 xml:space="preserve">por lo menos las correspondientes a </w:t>
      </w:r>
      <w:r w:rsidR="00D519D8">
        <w:rPr>
          <w:rFonts w:ascii="Arial" w:hAnsi="Arial" w:cs="Arial"/>
          <w:b/>
          <w:bCs/>
          <w:sz w:val="24"/>
          <w:szCs w:val="24"/>
        </w:rPr>
        <w:t>marca, modelo</w:t>
      </w:r>
      <w:r w:rsidR="00961D5A">
        <w:rPr>
          <w:rFonts w:ascii="Arial" w:hAnsi="Arial" w:cs="Arial"/>
          <w:b/>
          <w:bCs/>
          <w:sz w:val="24"/>
          <w:szCs w:val="24"/>
        </w:rPr>
        <w:t>, cantidad mínima y máxima,</w:t>
      </w:r>
      <w:r w:rsidR="002A0814">
        <w:rPr>
          <w:rFonts w:ascii="Arial" w:hAnsi="Arial" w:cs="Arial"/>
          <w:b/>
          <w:bCs/>
          <w:sz w:val="24"/>
          <w:szCs w:val="24"/>
        </w:rPr>
        <w:t xml:space="preserve"> y</w:t>
      </w:r>
      <w:r w:rsidR="00D519D8">
        <w:rPr>
          <w:rFonts w:ascii="Arial" w:hAnsi="Arial" w:cs="Arial"/>
          <w:b/>
          <w:bCs/>
          <w:sz w:val="24"/>
          <w:szCs w:val="24"/>
        </w:rPr>
        <w:t xml:space="preserve"> </w:t>
      </w:r>
      <w:r w:rsidR="00D519D8" w:rsidRPr="00906817">
        <w:rPr>
          <w:rFonts w:ascii="Arial" w:hAnsi="Arial" w:cs="Arial"/>
          <w:b/>
          <w:bCs/>
          <w:sz w:val="24"/>
          <w:szCs w:val="24"/>
        </w:rPr>
        <w:t xml:space="preserve">garantía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AD1855" w:rsidRPr="00AD1855">
        <w:rPr>
          <w:rFonts w:ascii="Arial" w:hAnsi="Arial" w:cs="Arial"/>
          <w:b/>
          <w:bCs/>
          <w:sz w:val="24"/>
        </w:rPr>
        <w:t xml:space="preserve">CATÁLOGOS </w:t>
      </w:r>
      <w:r w:rsidR="00387932" w:rsidRPr="00746BBE">
        <w:rPr>
          <w:rFonts w:ascii="Arial" w:hAnsi="Arial" w:cs="Arial"/>
          <w:b/>
          <w:bCs/>
          <w:sz w:val="24"/>
        </w:rPr>
        <w:t>emitidos por el fabricante de la marca propuesta por el licitante</w:t>
      </w:r>
      <w:r w:rsidR="00387932" w:rsidRPr="00AD1855">
        <w:rPr>
          <w:rFonts w:ascii="Arial" w:hAnsi="Arial" w:cs="Arial"/>
          <w:b/>
          <w:bCs/>
          <w:sz w:val="24"/>
        </w:rPr>
        <w:t xml:space="preserve"> </w:t>
      </w:r>
      <w:r w:rsidR="00AD1855" w:rsidRPr="00AD1855">
        <w:rPr>
          <w:rFonts w:ascii="Arial" w:hAnsi="Arial" w:cs="Arial"/>
          <w:b/>
          <w:bCs/>
          <w:sz w:val="24"/>
        </w:rPr>
        <w:t>o</w:t>
      </w:r>
      <w:r w:rsidR="002A0814">
        <w:rPr>
          <w:rFonts w:ascii="Arial" w:hAnsi="Arial" w:cs="Arial"/>
          <w:b/>
          <w:bCs/>
          <w:sz w:val="24"/>
        </w:rPr>
        <w:t xml:space="preserve"> FICHAS TÉCNICAS</w:t>
      </w:r>
      <w:r w:rsidR="00F20619" w:rsidRPr="00F132AE">
        <w:rPr>
          <w:rFonts w:ascii="Arial" w:hAnsi="Arial" w:cs="Arial"/>
          <w:b/>
          <w:bCs/>
          <w:sz w:val="24"/>
        </w:rPr>
        <w:t xml:space="preserve"> DE LOS BIEN</w:t>
      </w:r>
      <w:r w:rsidR="00F20619" w:rsidRPr="0002621D">
        <w:rPr>
          <w:rFonts w:ascii="Arial" w:hAnsi="Arial" w:cs="Arial"/>
          <w:b/>
          <w:bCs/>
          <w:sz w:val="24"/>
        </w:rPr>
        <w:t>ES</w:t>
      </w:r>
      <w:r w:rsidR="00AD1855" w:rsidRPr="0002621D">
        <w:rPr>
          <w:rFonts w:ascii="Arial" w:hAnsi="Arial" w:cs="Arial"/>
          <w:b/>
          <w:bCs/>
          <w:sz w:val="24"/>
        </w:rPr>
        <w:t xml:space="preserve"> </w:t>
      </w:r>
      <w:r w:rsidR="00F20619" w:rsidRPr="0002621D">
        <w:rPr>
          <w:rFonts w:ascii="Arial" w:hAnsi="Arial" w:cs="Arial"/>
          <w:bCs/>
          <w:sz w:val="24"/>
          <w:szCs w:val="24"/>
        </w:rPr>
        <w:t>para cada una de</w:t>
      </w:r>
      <w:r w:rsidR="00F20619" w:rsidRPr="002B4139">
        <w:rPr>
          <w:rFonts w:ascii="Arial" w:hAnsi="Arial" w:cs="Arial"/>
          <w:bCs/>
          <w:sz w:val="24"/>
          <w:szCs w:val="24"/>
        </w:rPr>
        <w:t xml:space="preserve"> las </w:t>
      </w:r>
      <w:r w:rsidR="002A0814" w:rsidRPr="002B4139">
        <w:rPr>
          <w:rFonts w:ascii="Arial" w:hAnsi="Arial" w:cs="Arial"/>
          <w:bCs/>
          <w:sz w:val="24"/>
          <w:szCs w:val="24"/>
        </w:rPr>
        <w:t xml:space="preserve">PARTIDAS </w:t>
      </w:r>
      <w:r w:rsidR="00F20619" w:rsidRPr="002B4139">
        <w:rPr>
          <w:rFonts w:ascii="Arial" w:hAnsi="Arial" w:cs="Arial"/>
          <w:bCs/>
          <w:sz w:val="24"/>
          <w:szCs w:val="24"/>
        </w:rPr>
        <w:t>en que participe</w:t>
      </w:r>
      <w:r w:rsidR="00D27E12">
        <w:rPr>
          <w:rFonts w:ascii="Arial" w:hAnsi="Arial" w:cs="Arial"/>
          <w:bCs/>
          <w:sz w:val="24"/>
          <w:szCs w:val="24"/>
        </w:rPr>
        <w:t xml:space="preserve"> en el caso del paquete de ISSSTECALI,</w:t>
      </w:r>
      <w:r w:rsidR="00F85C27">
        <w:rPr>
          <w:rFonts w:ascii="Arial" w:hAnsi="Arial" w:cs="Arial"/>
          <w:bCs/>
          <w:sz w:val="24"/>
          <w:szCs w:val="24"/>
        </w:rPr>
        <w:t xml:space="preserve"> ICBC y CESPT</w:t>
      </w:r>
      <w:r w:rsidR="00D27E12">
        <w:rPr>
          <w:rFonts w:ascii="Arial" w:hAnsi="Arial" w:cs="Arial"/>
          <w:bCs/>
          <w:sz w:val="24"/>
          <w:szCs w:val="24"/>
        </w:rPr>
        <w:t xml:space="preserve"> y para el paquete de CECYTE deberá de presentar catálogos o fichas técnicas de los bienes</w:t>
      </w:r>
      <w:r w:rsidR="00BF5DFF">
        <w:rPr>
          <w:rFonts w:ascii="Arial" w:hAnsi="Arial" w:cs="Arial"/>
          <w:bCs/>
          <w:sz w:val="24"/>
          <w:szCs w:val="24"/>
        </w:rPr>
        <w:t xml:space="preserve"> para la totalidad de los conceptos que integran cada uno de los paquetes en los que </w:t>
      </w:r>
      <w:r w:rsidR="00961D5A">
        <w:rPr>
          <w:rFonts w:ascii="Arial" w:hAnsi="Arial" w:cs="Arial"/>
          <w:bCs/>
          <w:sz w:val="24"/>
          <w:szCs w:val="24"/>
        </w:rPr>
        <w:t xml:space="preserve">decida </w:t>
      </w:r>
      <w:r w:rsidR="00BF5DFF">
        <w:rPr>
          <w:rFonts w:ascii="Arial" w:hAnsi="Arial" w:cs="Arial"/>
          <w:bCs/>
          <w:sz w:val="24"/>
          <w:szCs w:val="24"/>
        </w:rPr>
        <w:t>particip</w:t>
      </w:r>
      <w:r w:rsidR="00961D5A">
        <w:rPr>
          <w:rFonts w:ascii="Arial" w:hAnsi="Arial" w:cs="Arial"/>
          <w:bCs/>
          <w:sz w:val="24"/>
          <w:szCs w:val="24"/>
        </w:rPr>
        <w:t>ar</w:t>
      </w:r>
      <w:r w:rsidR="00F20619" w:rsidRPr="002B4139">
        <w:rPr>
          <w:rFonts w:ascii="Arial" w:hAnsi="Arial" w:cs="Arial"/>
          <w:bCs/>
          <w:sz w:val="24"/>
          <w:szCs w:val="24"/>
        </w:rPr>
        <w:t xml:space="preserve">, </w:t>
      </w:r>
      <w:r w:rsidR="00FF4FB5" w:rsidRPr="00961D5A">
        <w:rPr>
          <w:rFonts w:ascii="Arial" w:hAnsi="Arial" w:cs="Arial"/>
          <w:bCs/>
          <w:sz w:val="24"/>
          <w:szCs w:val="24"/>
        </w:rPr>
        <w:t>en los que</w:t>
      </w:r>
      <w:r w:rsidR="00F20619" w:rsidRPr="00961D5A">
        <w:rPr>
          <w:rFonts w:ascii="Arial" w:hAnsi="Arial" w:cs="Arial"/>
          <w:bCs/>
          <w:sz w:val="24"/>
          <w:szCs w:val="24"/>
        </w:rPr>
        <w:t xml:space="preserve"> se especifiquen las características técnicas de los bienes ofertados, redactados en idioma español</w:t>
      </w:r>
      <w:r w:rsidR="003849CA" w:rsidRPr="00961D5A">
        <w:rPr>
          <w:rFonts w:ascii="Arial" w:hAnsi="Arial" w:cs="Arial"/>
          <w:bCs/>
          <w:sz w:val="24"/>
          <w:szCs w:val="24"/>
        </w:rPr>
        <w:t xml:space="preserve"> o</w:t>
      </w:r>
      <w:r w:rsidR="003849CA">
        <w:rPr>
          <w:rFonts w:ascii="Arial" w:hAnsi="Arial" w:cs="Arial"/>
          <w:bCs/>
          <w:sz w:val="24"/>
          <w:szCs w:val="24"/>
        </w:rPr>
        <w:t xml:space="preserve"> en el </w:t>
      </w:r>
      <w:r w:rsidR="003849CA" w:rsidRPr="003849CA">
        <w:rPr>
          <w:rFonts w:ascii="Arial" w:hAnsi="Arial" w:cs="Arial"/>
          <w:bCs/>
          <w:sz w:val="24"/>
          <w:szCs w:val="24"/>
        </w:rPr>
        <w:t>idioma del país de origen de los bienes, acompañados de una traducción simple al español de la parte de la descripción de</w:t>
      </w:r>
      <w:r w:rsidR="003849CA">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w:t>
      </w:r>
      <w:r w:rsidR="00F20619" w:rsidRPr="002A0814">
        <w:rPr>
          <w:rFonts w:ascii="Arial" w:hAnsi="Arial" w:cs="Arial"/>
          <w:b/>
          <w:bCs/>
          <w:sz w:val="24"/>
          <w:szCs w:val="24"/>
        </w:rPr>
        <w:t xml:space="preserve">ANEXO TÉCNICO </w:t>
      </w:r>
      <w:r w:rsidR="00F20619" w:rsidRPr="002B4139">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 xml:space="preserve">debidamente relacionados con el número de la </w:t>
      </w:r>
      <w:r w:rsidR="003B0DB8" w:rsidRPr="002B4139">
        <w:rPr>
          <w:rFonts w:ascii="Arial" w:hAnsi="Arial" w:cs="Arial"/>
          <w:b/>
          <w:sz w:val="24"/>
          <w:szCs w:val="24"/>
          <w:u w:val="single"/>
        </w:rPr>
        <w:t>PARTIDA</w:t>
      </w:r>
      <w:r w:rsidR="00D844D7">
        <w:rPr>
          <w:rFonts w:ascii="Arial" w:hAnsi="Arial" w:cs="Arial"/>
          <w:b/>
          <w:sz w:val="24"/>
          <w:szCs w:val="24"/>
          <w:u w:val="single"/>
        </w:rPr>
        <w:t xml:space="preserve"> y PAQUETE </w:t>
      </w:r>
      <w:r w:rsidR="003B0DB8" w:rsidRPr="002B4139">
        <w:rPr>
          <w:rFonts w:ascii="Arial" w:hAnsi="Arial" w:cs="Arial"/>
          <w:b/>
          <w:sz w:val="24"/>
          <w:szCs w:val="24"/>
          <w:u w:val="single"/>
        </w:rPr>
        <w:t xml:space="preserve"> </w:t>
      </w:r>
      <w:r w:rsidR="00F20619" w:rsidRPr="002B4139">
        <w:rPr>
          <w:rFonts w:ascii="Arial" w:hAnsi="Arial" w:cs="Arial"/>
          <w:b/>
          <w:sz w:val="24"/>
          <w:szCs w:val="24"/>
          <w:u w:val="single"/>
        </w:rPr>
        <w:t>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Default="00F20619" w:rsidP="00A2010C">
      <w:pPr>
        <w:pStyle w:val="3"/>
        <w:ind w:left="709" w:firstLine="0"/>
        <w:rPr>
          <w:rFonts w:ascii="Arial" w:hAnsi="Arial" w:cs="Arial"/>
          <w:bCs/>
          <w:sz w:val="24"/>
          <w:szCs w:val="24"/>
        </w:rPr>
      </w:pPr>
      <w:r w:rsidRPr="002B4139">
        <w:rPr>
          <w:rFonts w:ascii="Arial" w:hAnsi="Arial" w:cs="Arial"/>
          <w:bCs/>
          <w:sz w:val="24"/>
          <w:szCs w:val="24"/>
        </w:rPr>
        <w:t>En caso de existir discrepancias entre la propuesta técnica</w:t>
      </w:r>
      <w:r w:rsidR="00387932">
        <w:rPr>
          <w:rFonts w:ascii="Arial" w:hAnsi="Arial" w:cs="Arial"/>
          <w:bCs/>
          <w:sz w:val="24"/>
          <w:szCs w:val="24"/>
        </w:rPr>
        <w:t xml:space="preserve"> detallada,</w:t>
      </w:r>
      <w:r w:rsidRPr="002B4139">
        <w:rPr>
          <w:rFonts w:ascii="Arial" w:hAnsi="Arial" w:cs="Arial"/>
          <w:bCs/>
          <w:sz w:val="24"/>
          <w:szCs w:val="24"/>
        </w:rPr>
        <w:t xml:space="preserve"> el catalogo</w:t>
      </w:r>
      <w:r w:rsidR="00387932">
        <w:rPr>
          <w:rFonts w:ascii="Arial" w:hAnsi="Arial" w:cs="Arial"/>
          <w:bCs/>
          <w:sz w:val="24"/>
          <w:szCs w:val="24"/>
        </w:rPr>
        <w:t xml:space="preserve"> y/o las muestras en las partidas que se soliciten</w:t>
      </w:r>
      <w:r w:rsidRPr="002B4139">
        <w:rPr>
          <w:rFonts w:ascii="Arial" w:hAnsi="Arial" w:cs="Arial"/>
          <w:bCs/>
          <w:sz w:val="24"/>
          <w:szCs w:val="24"/>
        </w:rPr>
        <w:t xml:space="preserve"> se considerará que la proposición no cumple con las especificaciones técnicas, por lo que será desechada.</w:t>
      </w:r>
    </w:p>
    <w:p w:rsidR="00006E95" w:rsidRDefault="00006E95" w:rsidP="00A2010C">
      <w:pPr>
        <w:pStyle w:val="3"/>
        <w:ind w:left="709" w:firstLine="0"/>
        <w:rPr>
          <w:rFonts w:ascii="Arial" w:hAnsi="Arial" w:cs="Arial"/>
          <w:bCs/>
          <w:sz w:val="24"/>
          <w:szCs w:val="24"/>
        </w:rPr>
      </w:pPr>
    </w:p>
    <w:p w:rsidR="00072E10" w:rsidRDefault="00072E10" w:rsidP="00A2010C">
      <w:pPr>
        <w:pStyle w:val="3"/>
        <w:ind w:left="709" w:firstLine="0"/>
        <w:rPr>
          <w:rFonts w:ascii="Arial" w:hAnsi="Arial" w:cs="Arial"/>
          <w:bCs/>
          <w:sz w:val="24"/>
          <w:szCs w:val="24"/>
          <w:lang w:val="es-MX"/>
        </w:rPr>
      </w:pPr>
      <w:r>
        <w:rPr>
          <w:rFonts w:ascii="Arial" w:hAnsi="Arial" w:cs="Arial"/>
          <w:bCs/>
          <w:sz w:val="24"/>
          <w:szCs w:val="24"/>
          <w:lang w:val="es-MX"/>
        </w:rPr>
        <w:t>Los c</w:t>
      </w:r>
      <w:r w:rsidRPr="00072E10">
        <w:rPr>
          <w:rFonts w:ascii="Arial" w:hAnsi="Arial" w:cs="Arial"/>
          <w:bCs/>
          <w:sz w:val="24"/>
          <w:szCs w:val="24"/>
          <w:lang w:val="es-MX"/>
        </w:rPr>
        <w:t>atálogos, folletos o fichas técnicas del fabricante A COLOR para cad</w:t>
      </w:r>
      <w:r>
        <w:rPr>
          <w:rFonts w:ascii="Arial" w:hAnsi="Arial" w:cs="Arial"/>
          <w:bCs/>
          <w:sz w:val="24"/>
          <w:szCs w:val="24"/>
          <w:lang w:val="es-MX"/>
        </w:rPr>
        <w:t>a una de las partidas ofertadas</w:t>
      </w:r>
      <w:r w:rsidRPr="00072E10">
        <w:rPr>
          <w:rFonts w:ascii="Arial" w:hAnsi="Arial" w:cs="Arial"/>
          <w:bCs/>
          <w:sz w:val="24"/>
          <w:szCs w:val="24"/>
          <w:lang w:val="es-MX"/>
        </w:rPr>
        <w:t>, (DICHAS IMPRESIONES EN SU CASO DEBERÁN TENER UN BUEN TAMAÑO, EN DONDE SE APRECIE COMPLETAMENTE LA DESCRIPCIÓN, PRESENTACIÓN, MARCA Y MODELO EN SU CASO DEL PR</w:t>
      </w:r>
      <w:r>
        <w:rPr>
          <w:rFonts w:ascii="Arial" w:hAnsi="Arial" w:cs="Arial"/>
          <w:bCs/>
          <w:sz w:val="24"/>
          <w:szCs w:val="24"/>
          <w:lang w:val="es-MX"/>
        </w:rPr>
        <w:t>ODUCTO</w:t>
      </w:r>
      <w:r w:rsidRPr="00072E10">
        <w:rPr>
          <w:rFonts w:ascii="Arial" w:hAnsi="Arial" w:cs="Arial"/>
          <w:bCs/>
          <w:sz w:val="24"/>
          <w:szCs w:val="24"/>
          <w:lang w:val="es-MX"/>
        </w:rPr>
        <w:t>), lo anterior para evaluar que los bienes ofertados por los licitantes cumplan con las características exigidas; en el entendido de que estos no contendrán importes o costos de dichos bienes</w:t>
      </w:r>
      <w:r>
        <w:rPr>
          <w:rFonts w:ascii="Arial" w:hAnsi="Arial" w:cs="Arial"/>
          <w:bCs/>
          <w:sz w:val="24"/>
          <w:szCs w:val="24"/>
          <w:lang w:val="es-MX"/>
        </w:rPr>
        <w:t>.</w:t>
      </w:r>
    </w:p>
    <w:p w:rsidR="00072E10" w:rsidRDefault="00072E10" w:rsidP="00A2010C">
      <w:pPr>
        <w:pStyle w:val="3"/>
        <w:ind w:left="709" w:firstLine="0"/>
        <w:rPr>
          <w:rFonts w:ascii="Arial" w:hAnsi="Arial" w:cs="Arial"/>
          <w:bCs/>
          <w:sz w:val="24"/>
          <w:szCs w:val="24"/>
        </w:rPr>
      </w:pPr>
    </w:p>
    <w:p w:rsidR="00006E95" w:rsidRDefault="00006E95" w:rsidP="00006E95">
      <w:pPr>
        <w:pStyle w:val="2"/>
        <w:tabs>
          <w:tab w:val="num" w:pos="1440"/>
        </w:tabs>
        <w:ind w:left="709" w:right="40"/>
        <w:rPr>
          <w:rFonts w:ascii="Arial" w:hAnsi="Arial" w:cs="Arial"/>
          <w:color w:val="000000"/>
          <w:sz w:val="24"/>
          <w:szCs w:val="24"/>
        </w:rPr>
      </w:pPr>
      <w:r>
        <w:rPr>
          <w:rFonts w:ascii="Arial" w:hAnsi="Arial" w:cs="Arial"/>
          <w:color w:val="000000"/>
          <w:sz w:val="24"/>
          <w:szCs w:val="24"/>
        </w:rPr>
        <w:t xml:space="preserve">Así mismo el no presentar el catalogo o ficha técnica de alguna de las partidas en que participa será causal para desechar su propuesta. </w:t>
      </w:r>
    </w:p>
    <w:p w:rsidR="00006E95" w:rsidRDefault="00006E95" w:rsidP="00F53509">
      <w:pPr>
        <w:pStyle w:val="3"/>
        <w:ind w:left="0" w:firstLine="0"/>
        <w:rPr>
          <w:rFonts w:ascii="Arial" w:hAnsi="Arial" w:cs="Arial"/>
          <w:bCs/>
          <w:sz w:val="24"/>
          <w:szCs w:val="24"/>
        </w:rPr>
      </w:pP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 xml:space="preserve">las </w:t>
      </w:r>
      <w:r w:rsidRPr="00F72DD6">
        <w:rPr>
          <w:rFonts w:ascii="Arial" w:hAnsi="Arial" w:cs="Arial"/>
          <w:b/>
          <w:sz w:val="24"/>
          <w:highlight w:val="yellow"/>
        </w:rPr>
        <w:t>Normas Oficiales Mexicanas</w:t>
      </w:r>
      <w:r w:rsidR="003958D4" w:rsidRPr="00F72DD6">
        <w:rPr>
          <w:rFonts w:ascii="Arial" w:hAnsi="Arial" w:cs="Arial"/>
          <w:b/>
          <w:sz w:val="24"/>
          <w:highlight w:val="yellow"/>
        </w:rPr>
        <w:t>, Normas Mexicanas</w:t>
      </w:r>
      <w:r w:rsidRPr="00F72DD6">
        <w:rPr>
          <w:rFonts w:ascii="Arial" w:hAnsi="Arial" w:cs="Arial"/>
          <w:b/>
          <w:sz w:val="24"/>
          <w:highlight w:val="yellow"/>
        </w:rPr>
        <w:t xml:space="preserve"> o</w:t>
      </w:r>
      <w:r w:rsidR="003958D4" w:rsidRPr="00F72DD6">
        <w:rPr>
          <w:rFonts w:ascii="Arial" w:hAnsi="Arial" w:cs="Arial"/>
          <w:b/>
          <w:sz w:val="24"/>
          <w:highlight w:val="yellow"/>
        </w:rPr>
        <w:t xml:space="preserve"> Normas</w:t>
      </w:r>
      <w:r w:rsidRPr="00F72DD6">
        <w:rPr>
          <w:rFonts w:ascii="Arial" w:hAnsi="Arial" w:cs="Arial"/>
          <w:b/>
          <w:sz w:val="24"/>
          <w:highlight w:val="yellow"/>
        </w:rPr>
        <w:t xml:space="preserve"> </w:t>
      </w:r>
      <w:r w:rsidR="00AF59F2" w:rsidRPr="00F72DD6">
        <w:rPr>
          <w:rFonts w:ascii="Arial" w:hAnsi="Arial" w:cs="Arial"/>
          <w:b/>
          <w:sz w:val="24"/>
          <w:highlight w:val="yellow"/>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r w:rsidR="00F72DD6">
        <w:rPr>
          <w:rFonts w:ascii="Arial" w:hAnsi="Arial" w:cs="Arial"/>
          <w:b/>
          <w:sz w:val="24"/>
        </w:rPr>
        <w:t>, o bien en el caso de no aplicar alguna norma</w:t>
      </w:r>
      <w:r w:rsidR="00E31ED8">
        <w:rPr>
          <w:rFonts w:ascii="Arial" w:hAnsi="Arial" w:cs="Arial"/>
          <w:b/>
          <w:sz w:val="24"/>
        </w:rPr>
        <w:t xml:space="preserve"> para los bienes en que participa</w:t>
      </w:r>
      <w:r w:rsidR="00F72DD6">
        <w:rPr>
          <w:rFonts w:ascii="Arial" w:hAnsi="Arial" w:cs="Arial"/>
          <w:b/>
          <w:sz w:val="24"/>
        </w:rPr>
        <w:t xml:space="preserve"> deberá de hacer mención en su escrito.</w:t>
      </w:r>
    </w:p>
    <w:p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3B0DB8" w:rsidRPr="00FF4FB5" w:rsidRDefault="003B0DB8"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xml:space="preserve">.- 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Default="003B0DB8" w:rsidP="00A2010C">
      <w:pPr>
        <w:pStyle w:val="4"/>
        <w:ind w:left="709"/>
        <w:jc w:val="both"/>
        <w:rPr>
          <w:rFonts w:ascii="Arial" w:hAnsi="Arial" w:cs="Arial"/>
          <w:b w:val="0"/>
          <w:sz w:val="24"/>
          <w:szCs w:val="24"/>
        </w:rPr>
      </w:pP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El objeto social de la empresa;</w:t>
      </w: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4A1C46" w:rsidRDefault="004A1C46" w:rsidP="009462E5">
      <w:pPr>
        <w:pStyle w:val="3"/>
        <w:ind w:left="0" w:firstLine="0"/>
        <w:rPr>
          <w:rFonts w:ascii="Arial" w:hAnsi="Arial" w:cs="Arial"/>
          <w:b/>
          <w:sz w:val="24"/>
          <w:szCs w:val="24"/>
        </w:rPr>
      </w:pPr>
    </w:p>
    <w:p w:rsidR="004A1C46" w:rsidRPr="004A1C46" w:rsidRDefault="004A1C46" w:rsidP="004A1C46">
      <w:pPr>
        <w:pStyle w:val="3"/>
        <w:numPr>
          <w:ilvl w:val="0"/>
          <w:numId w:val="25"/>
        </w:numPr>
        <w:tabs>
          <w:tab w:val="left" w:pos="1080"/>
        </w:tabs>
        <w:ind w:left="720" w:firstLine="0"/>
        <w:rPr>
          <w:rFonts w:ascii="Arial" w:hAnsi="Arial" w:cs="Arial"/>
          <w:b/>
          <w:sz w:val="24"/>
          <w:szCs w:val="24"/>
        </w:rPr>
      </w:pPr>
      <w:r w:rsidRPr="004A1C46">
        <w:rPr>
          <w:rFonts w:ascii="Arial" w:hAnsi="Arial" w:cs="Arial"/>
          <w:b/>
          <w:sz w:val="24"/>
          <w:szCs w:val="24"/>
        </w:rPr>
        <w:t xml:space="preserve">COMPROBANTE PARA ACREDITAR SU DOMICILIO Y REGISTRO FISCAL EN EL ESTADO DE BAJA CALIFORNIA: </w:t>
      </w:r>
      <w:r w:rsidRPr="004A1C46">
        <w:rPr>
          <w:rFonts w:ascii="Arial" w:hAnsi="Arial" w:cs="Arial"/>
          <w:sz w:val="24"/>
          <w:szCs w:val="24"/>
        </w:rPr>
        <w:t>Presentar copia simple de la Cédula de Identificación Fiscal,  Aviso al Registro Estatal de Causantes en el Estado de Baja California o copia del último pago de sus impuestos estatales.</w:t>
      </w:r>
    </w:p>
    <w:p w:rsidR="004A1C46" w:rsidRPr="004A1C46" w:rsidRDefault="004A1C46" w:rsidP="004A1C46">
      <w:pPr>
        <w:pStyle w:val="3"/>
        <w:ind w:left="709"/>
        <w:rPr>
          <w:rFonts w:ascii="Arial" w:hAnsi="Arial" w:cs="Arial"/>
          <w:b/>
          <w:sz w:val="24"/>
          <w:szCs w:val="24"/>
        </w:rPr>
      </w:pPr>
    </w:p>
    <w:p w:rsidR="004A1C46" w:rsidRPr="004A1C46" w:rsidRDefault="004A1C46" w:rsidP="004A1C46">
      <w:pPr>
        <w:pStyle w:val="3"/>
        <w:ind w:left="709" w:firstLine="11"/>
        <w:rPr>
          <w:rFonts w:ascii="Arial" w:hAnsi="Arial" w:cs="Arial"/>
          <w:b/>
          <w:sz w:val="24"/>
          <w:szCs w:val="24"/>
        </w:rPr>
      </w:pPr>
      <w:r w:rsidRPr="004A1C46">
        <w:rPr>
          <w:rFonts w:ascii="Arial" w:hAnsi="Arial" w:cs="Arial"/>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Default="00A2706C" w:rsidP="004A1C46">
      <w:pPr>
        <w:pStyle w:val="3"/>
        <w:ind w:left="0" w:firstLine="0"/>
        <w:rPr>
          <w:rFonts w:ascii="Arial" w:hAnsi="Arial" w:cs="Arial"/>
          <w:b/>
          <w:sz w:val="24"/>
          <w:szCs w:val="24"/>
        </w:rPr>
      </w:pPr>
    </w:p>
    <w:p w:rsidR="002B4139" w:rsidRPr="002B4139" w:rsidRDefault="004A1C46" w:rsidP="00A2010C">
      <w:pPr>
        <w:pStyle w:val="4"/>
        <w:ind w:left="709"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Default="002B4139" w:rsidP="00A2010C">
      <w:pPr>
        <w:pStyle w:val="4"/>
        <w:ind w:left="709" w:firstLine="0"/>
        <w:jc w:val="both"/>
        <w:rPr>
          <w:rFonts w:ascii="Arial" w:hAnsi="Arial" w:cs="Arial"/>
          <w:sz w:val="24"/>
          <w:szCs w:val="24"/>
        </w:rPr>
      </w:pPr>
    </w:p>
    <w:p w:rsidR="002B4139" w:rsidRPr="002B4139" w:rsidRDefault="004A1C46" w:rsidP="00A2010C">
      <w:pPr>
        <w:pStyle w:val="3"/>
        <w:ind w:left="709"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D1855" w:rsidRDefault="00AD1855" w:rsidP="00AD1855">
      <w:pPr>
        <w:pStyle w:val="3"/>
        <w:ind w:left="-90" w:right="-496" w:firstLine="0"/>
        <w:rPr>
          <w:rFonts w:ascii="Arial" w:hAnsi="Arial" w:cs="Arial"/>
          <w:b/>
          <w:sz w:val="24"/>
        </w:rPr>
      </w:pPr>
    </w:p>
    <w:p w:rsidR="002B4139" w:rsidRPr="002B4139" w:rsidRDefault="00AD1855" w:rsidP="00AD1855">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rPr>
        <w:t>F).-</w:t>
      </w:r>
      <w:r w:rsidRPr="00A85E0A">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Pr>
          <w:rFonts w:ascii="Arial" w:hAnsi="Arial" w:cs="Arial"/>
          <w:b w:val="0"/>
          <w:sz w:val="24"/>
          <w:szCs w:val="24"/>
          <w:lang w:val="es-MX"/>
        </w:rPr>
        <w:t>giro</w:t>
      </w:r>
      <w:r w:rsidR="00DE04F8" w:rsidRPr="00A85E0A">
        <w:rPr>
          <w:rFonts w:ascii="Arial" w:hAnsi="Arial" w:cs="Arial"/>
          <w:b w:val="0"/>
          <w:sz w:val="24"/>
          <w:szCs w:val="24"/>
          <w:lang w:val="es-MX"/>
        </w:rPr>
        <w:t xml:space="preserve"> </w:t>
      </w:r>
      <w:r w:rsidR="00A85E0A" w:rsidRPr="00A85E0A">
        <w:rPr>
          <w:rFonts w:ascii="Arial" w:hAnsi="Arial" w:cs="Arial"/>
          <w:b w:val="0"/>
          <w:sz w:val="24"/>
          <w:szCs w:val="24"/>
          <w:lang w:val="es-MX"/>
        </w:rPr>
        <w:t>que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AD1855" w:rsidP="00A2010C">
      <w:pPr>
        <w:pStyle w:val="3"/>
        <w:ind w:left="709"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rsid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D5700" w:rsidRDefault="008D5700" w:rsidP="00A2010C">
      <w:pPr>
        <w:pStyle w:val="3"/>
        <w:ind w:left="709" w:firstLine="0"/>
        <w:rPr>
          <w:rFonts w:ascii="Arial" w:hAnsi="Arial" w:cs="Arial"/>
          <w:b/>
          <w:sz w:val="24"/>
          <w:szCs w:val="24"/>
        </w:rPr>
      </w:pPr>
    </w:p>
    <w:p w:rsidR="008D5700" w:rsidRPr="00950F2C" w:rsidRDefault="008D5700" w:rsidP="00A2010C">
      <w:pPr>
        <w:pStyle w:val="3"/>
        <w:ind w:left="709" w:firstLine="0"/>
        <w:rPr>
          <w:rFonts w:ascii="Arial" w:hAnsi="Arial" w:cs="Arial"/>
          <w:b/>
          <w:sz w:val="24"/>
          <w:szCs w:val="24"/>
        </w:rPr>
      </w:pPr>
      <w:r>
        <w:rPr>
          <w:rFonts w:ascii="Arial" w:hAnsi="Arial" w:cs="Arial"/>
          <w:b/>
          <w:sz w:val="24"/>
          <w:szCs w:val="24"/>
        </w:rPr>
        <w:t xml:space="preserve">H) MUESTRA FISICA DE LOS BIENES A SUMINISTRAR, </w:t>
      </w:r>
      <w:r w:rsidR="00B4161A" w:rsidRPr="00950F2C">
        <w:rPr>
          <w:rFonts w:ascii="Arial" w:hAnsi="Arial" w:cs="Arial"/>
          <w:b/>
          <w:sz w:val="24"/>
          <w:szCs w:val="24"/>
        </w:rPr>
        <w:t xml:space="preserve">consistente en una muestra, </w:t>
      </w:r>
      <w:r w:rsidR="00B85075" w:rsidRPr="00950F2C">
        <w:rPr>
          <w:rFonts w:ascii="Arial" w:hAnsi="Arial" w:cs="Arial"/>
          <w:b/>
          <w:sz w:val="24"/>
          <w:szCs w:val="24"/>
        </w:rPr>
        <w:t xml:space="preserve">únicamente de las partidas de los bienes que se indican en el anexo técnico para el paquete de </w:t>
      </w:r>
      <w:r w:rsidR="00F53509">
        <w:rPr>
          <w:rFonts w:ascii="Arial" w:hAnsi="Arial" w:cs="Arial"/>
          <w:b/>
          <w:sz w:val="24"/>
          <w:szCs w:val="24"/>
        </w:rPr>
        <w:t xml:space="preserve">CECYTE y </w:t>
      </w:r>
      <w:r w:rsidR="00B85075" w:rsidRPr="00950F2C">
        <w:rPr>
          <w:rFonts w:ascii="Arial" w:hAnsi="Arial" w:cs="Arial"/>
          <w:b/>
          <w:sz w:val="24"/>
          <w:szCs w:val="24"/>
        </w:rPr>
        <w:t>CESPT</w:t>
      </w:r>
      <w:r w:rsidR="00B4161A" w:rsidRPr="00950F2C">
        <w:rPr>
          <w:rFonts w:ascii="Arial" w:hAnsi="Arial" w:cs="Arial"/>
          <w:b/>
          <w:sz w:val="24"/>
          <w:szCs w:val="24"/>
        </w:rPr>
        <w:t>, debidamente identificada y de acuerdo a lo siguiente:</w:t>
      </w:r>
    </w:p>
    <w:p w:rsidR="00B4161A" w:rsidRDefault="00B4161A" w:rsidP="00A2010C">
      <w:pPr>
        <w:pStyle w:val="3"/>
        <w:ind w:left="709" w:firstLine="0"/>
        <w:rPr>
          <w:rFonts w:ascii="Arial" w:hAnsi="Arial" w:cs="Arial"/>
          <w:b/>
          <w:sz w:val="24"/>
          <w:szCs w:val="24"/>
        </w:rPr>
      </w:pPr>
    </w:p>
    <w:p w:rsidR="00950F2C" w:rsidRDefault="00950F2C" w:rsidP="00950F2C">
      <w:pPr>
        <w:pStyle w:val="2"/>
        <w:tabs>
          <w:tab w:val="num" w:pos="1440"/>
        </w:tabs>
        <w:ind w:left="720"/>
        <w:rPr>
          <w:rFonts w:ascii="Arial" w:hAnsi="Arial" w:cs="Arial"/>
          <w:color w:val="000000"/>
          <w:sz w:val="24"/>
          <w:szCs w:val="24"/>
        </w:rPr>
      </w:pPr>
      <w:r>
        <w:rPr>
          <w:rFonts w:ascii="Arial" w:hAnsi="Arial" w:cs="Arial"/>
          <w:color w:val="000000"/>
          <w:sz w:val="24"/>
          <w:szCs w:val="24"/>
        </w:rPr>
        <w:t xml:space="preserve">Las </w:t>
      </w:r>
      <w:r w:rsidRPr="002963F6">
        <w:rPr>
          <w:rFonts w:ascii="Arial" w:hAnsi="Arial" w:cs="Arial"/>
          <w:color w:val="000000"/>
          <w:sz w:val="24"/>
          <w:szCs w:val="24"/>
        </w:rPr>
        <w:t xml:space="preserve">muestras físicas presentadas deberán coincidir con las características de los bienes establecidas en su propuesta técnica detallada; en caso de existir discrepancias entre la propuesta técnica detallada, </w:t>
      </w:r>
      <w:r w:rsidR="008C3EA7">
        <w:rPr>
          <w:rFonts w:ascii="Arial" w:hAnsi="Arial" w:cs="Arial"/>
          <w:color w:val="000000"/>
          <w:sz w:val="24"/>
          <w:szCs w:val="24"/>
        </w:rPr>
        <w:t>catalogo/</w:t>
      </w:r>
      <w:r>
        <w:rPr>
          <w:rFonts w:ascii="Arial" w:hAnsi="Arial" w:cs="Arial"/>
          <w:color w:val="000000"/>
          <w:sz w:val="24"/>
          <w:szCs w:val="24"/>
        </w:rPr>
        <w:t>fichas técnicas</w:t>
      </w:r>
      <w:r w:rsidRPr="002963F6">
        <w:rPr>
          <w:rFonts w:ascii="Arial" w:hAnsi="Arial" w:cs="Arial"/>
          <w:color w:val="000000"/>
          <w:sz w:val="24"/>
          <w:szCs w:val="24"/>
        </w:rPr>
        <w:t xml:space="preserve"> y la muestra física presentada, se considerará que su propuesta no cumple con las especificaciones técnicas, por lo qu</w:t>
      </w:r>
      <w:r w:rsidR="008C3EA7">
        <w:rPr>
          <w:rFonts w:ascii="Arial" w:hAnsi="Arial" w:cs="Arial"/>
          <w:color w:val="000000"/>
          <w:sz w:val="24"/>
          <w:szCs w:val="24"/>
        </w:rPr>
        <w:t>e su propuesta será desechada, a</w:t>
      </w:r>
      <w:r w:rsidRPr="002963F6">
        <w:rPr>
          <w:rFonts w:ascii="Arial" w:hAnsi="Arial" w:cs="Arial"/>
          <w:color w:val="000000"/>
          <w:sz w:val="24"/>
          <w:szCs w:val="24"/>
        </w:rPr>
        <w:t xml:space="preserve">sí mismo el no presentar muestra física de alguna de las partidas </w:t>
      </w:r>
      <w:r w:rsidR="008C3EA7">
        <w:rPr>
          <w:rFonts w:ascii="Arial" w:hAnsi="Arial" w:cs="Arial"/>
          <w:color w:val="000000"/>
          <w:sz w:val="24"/>
          <w:szCs w:val="24"/>
        </w:rPr>
        <w:t xml:space="preserve">en las que se solicita presentar muestra del paquete de </w:t>
      </w:r>
      <w:r w:rsidR="00F53509">
        <w:rPr>
          <w:rFonts w:ascii="Arial" w:hAnsi="Arial" w:cs="Arial"/>
          <w:color w:val="000000"/>
          <w:sz w:val="24"/>
          <w:szCs w:val="24"/>
        </w:rPr>
        <w:t xml:space="preserve">CECYTE y/o </w:t>
      </w:r>
      <w:r w:rsidR="008C3EA7">
        <w:rPr>
          <w:rFonts w:ascii="Arial" w:hAnsi="Arial" w:cs="Arial"/>
          <w:color w:val="000000"/>
          <w:sz w:val="24"/>
          <w:szCs w:val="24"/>
        </w:rPr>
        <w:t>CESPT</w:t>
      </w:r>
      <w:r w:rsidRPr="002963F6">
        <w:rPr>
          <w:rFonts w:ascii="Arial" w:hAnsi="Arial" w:cs="Arial"/>
          <w:color w:val="000000"/>
          <w:sz w:val="24"/>
          <w:szCs w:val="24"/>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FE1DBB" w:rsidRDefault="00FE1DBB" w:rsidP="00FE1DBB">
      <w:pPr>
        <w:pStyle w:val="3"/>
        <w:ind w:left="0" w:firstLine="0"/>
        <w:rPr>
          <w:rFonts w:ascii="Arial" w:hAnsi="Arial" w:cs="Arial"/>
          <w:b/>
          <w:sz w:val="24"/>
          <w:szCs w:val="24"/>
        </w:rPr>
      </w:pPr>
    </w:p>
    <w:p w:rsidR="002B4139" w:rsidRDefault="00B85075" w:rsidP="00950E80">
      <w:pPr>
        <w:pStyle w:val="2"/>
        <w:tabs>
          <w:tab w:val="num" w:pos="1440"/>
        </w:tabs>
        <w:ind w:left="709"/>
        <w:rPr>
          <w:rFonts w:ascii="Arial" w:hAnsi="Arial" w:cs="Arial"/>
          <w:b/>
          <w:sz w:val="24"/>
          <w:szCs w:val="24"/>
        </w:rPr>
      </w:pPr>
      <w:r>
        <w:rPr>
          <w:rFonts w:ascii="Arial" w:hAnsi="Arial" w:cs="Arial"/>
          <w:b/>
          <w:bCs/>
          <w:sz w:val="24"/>
          <w:szCs w:val="24"/>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ECONOMICA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F85C27" w:rsidRDefault="003B0DB8" w:rsidP="00A2010C">
      <w:pPr>
        <w:pStyle w:val="3"/>
        <w:tabs>
          <w:tab w:val="left" w:pos="990"/>
        </w:tabs>
        <w:ind w:left="720" w:right="18" w:firstLine="0"/>
        <w:rPr>
          <w:rFonts w:ascii="Arial" w:hAnsi="Arial" w:cs="Arial"/>
          <w:b/>
          <w:sz w:val="24"/>
        </w:rPr>
      </w:pPr>
      <w:r>
        <w:rPr>
          <w:rFonts w:ascii="Arial" w:hAnsi="Arial" w:cs="Arial"/>
          <w:b/>
          <w:sz w:val="24"/>
          <w:szCs w:val="24"/>
        </w:rPr>
        <w:t>A</w:t>
      </w:r>
      <w:r w:rsidR="002B4139" w:rsidRPr="00377C25">
        <w:rPr>
          <w:rFonts w:ascii="Arial" w:hAnsi="Arial" w:cs="Arial"/>
          <w:b/>
          <w:sz w:val="24"/>
          <w:szCs w:val="24"/>
        </w:rPr>
        <w:t xml:space="preserve">).- CATÁLOGO DE CONCEPTOS: </w:t>
      </w:r>
      <w:r w:rsidR="002B4139" w:rsidRPr="00377C25">
        <w:rPr>
          <w:rFonts w:ascii="Arial" w:hAnsi="Arial" w:cs="Arial"/>
          <w:sz w:val="24"/>
          <w:szCs w:val="24"/>
        </w:rPr>
        <w:t xml:space="preserve">En el que el licitante cotizará los bienes que propone, </w:t>
      </w:r>
      <w:r w:rsidR="006E52DD" w:rsidRPr="00377C25">
        <w:rPr>
          <w:rFonts w:ascii="Arial" w:hAnsi="Arial" w:cs="Arial"/>
          <w:sz w:val="24"/>
          <w:szCs w:val="24"/>
        </w:rPr>
        <w:t>e</w:t>
      </w:r>
      <w:r w:rsidR="006E52DD" w:rsidRPr="00377C25">
        <w:rPr>
          <w:rFonts w:ascii="Arial" w:hAnsi="Arial" w:cs="Arial"/>
          <w:sz w:val="24"/>
        </w:rPr>
        <w:t xml:space="preserve">l precio deberá ser </w:t>
      </w:r>
      <w:r w:rsidR="00A2010C" w:rsidRPr="00377C25">
        <w:rPr>
          <w:rFonts w:ascii="Arial" w:hAnsi="Arial" w:cs="Arial"/>
          <w:sz w:val="24"/>
        </w:rPr>
        <w:t xml:space="preserve">indicado en </w:t>
      </w:r>
      <w:r w:rsidR="00A2010C" w:rsidRPr="00377C25">
        <w:rPr>
          <w:rFonts w:ascii="Arial" w:hAnsi="Arial" w:cs="Arial"/>
          <w:b/>
          <w:sz w:val="24"/>
        </w:rPr>
        <w:t>moneda nacional</w:t>
      </w:r>
      <w:r w:rsidR="003849CA" w:rsidRPr="00377C25">
        <w:rPr>
          <w:rFonts w:ascii="Arial" w:hAnsi="Arial" w:cs="Arial"/>
          <w:sz w:val="24"/>
        </w:rPr>
        <w:t xml:space="preserve"> (pesos mexicanos)</w:t>
      </w:r>
      <w:r w:rsidR="00A2010C" w:rsidRPr="00377C25">
        <w:rPr>
          <w:rFonts w:ascii="Arial" w:hAnsi="Arial" w:cs="Arial"/>
          <w:sz w:val="24"/>
        </w:rPr>
        <w:t xml:space="preserve"> </w:t>
      </w:r>
      <w:r w:rsidR="006E52DD" w:rsidRPr="00377C25">
        <w:rPr>
          <w:rFonts w:ascii="Arial" w:hAnsi="Arial" w:cs="Arial"/>
          <w:sz w:val="24"/>
        </w:rPr>
        <w:t xml:space="preserve">desglosado de la siguiente manera: </w:t>
      </w:r>
      <w:r w:rsidR="00377C25" w:rsidRPr="00377C25">
        <w:rPr>
          <w:rFonts w:ascii="Arial" w:hAnsi="Arial" w:cs="Arial"/>
          <w:sz w:val="24"/>
        </w:rPr>
        <w:t xml:space="preserve">cantidad mínima y cantidad máxima, </w:t>
      </w:r>
      <w:r w:rsidR="006E52DD" w:rsidRPr="00377C25">
        <w:rPr>
          <w:rFonts w:ascii="Arial" w:hAnsi="Arial" w:cs="Arial"/>
          <w:sz w:val="24"/>
        </w:rPr>
        <w:t>precio unitario,</w:t>
      </w:r>
      <w:r w:rsidR="003849CA" w:rsidRPr="00377C25">
        <w:rPr>
          <w:rFonts w:ascii="Arial" w:hAnsi="Arial" w:cs="Arial"/>
          <w:sz w:val="24"/>
        </w:rPr>
        <w:t xml:space="preserve"> importe de la </w:t>
      </w:r>
      <w:r w:rsidRPr="00377C25">
        <w:rPr>
          <w:rFonts w:ascii="Arial" w:hAnsi="Arial" w:cs="Arial"/>
          <w:sz w:val="24"/>
        </w:rPr>
        <w:t xml:space="preserve">PARTIDA </w:t>
      </w:r>
      <w:r w:rsidR="003849CA" w:rsidRPr="00377C25">
        <w:rPr>
          <w:rFonts w:ascii="Arial" w:hAnsi="Arial" w:cs="Arial"/>
          <w:sz w:val="24"/>
        </w:rPr>
        <w:t>y total de la propuesta</w:t>
      </w:r>
      <w:r w:rsidR="006E52DD" w:rsidRPr="003E29BA">
        <w:rPr>
          <w:rFonts w:ascii="Arial" w:hAnsi="Arial" w:cs="Arial"/>
          <w:sz w:val="24"/>
        </w:rPr>
        <w:t xml:space="preserve"> </w:t>
      </w:r>
      <w:r w:rsidR="00387932">
        <w:rPr>
          <w:rFonts w:ascii="Arial" w:hAnsi="Arial" w:cs="Arial"/>
          <w:sz w:val="24"/>
        </w:rPr>
        <w:t xml:space="preserve">mínimo y máximo </w:t>
      </w:r>
      <w:r w:rsidR="006E52DD" w:rsidRPr="003E29BA">
        <w:rPr>
          <w:rFonts w:ascii="Arial" w:hAnsi="Arial" w:cs="Arial"/>
          <w:sz w:val="24"/>
        </w:rPr>
        <w:t xml:space="preserve">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w:t>
      </w:r>
      <w:r w:rsidR="006E52DD" w:rsidRPr="003B0DB8">
        <w:rPr>
          <w:rFonts w:ascii="Arial" w:hAnsi="Arial" w:cs="Arial"/>
          <w:b/>
          <w:sz w:val="24"/>
        </w:rPr>
        <w:t>así mismo se indicarán las condiciones de pago que se ofertan</w:t>
      </w:r>
      <w:r w:rsidR="00C311DB">
        <w:rPr>
          <w:rFonts w:ascii="Arial" w:hAnsi="Arial" w:cs="Arial"/>
          <w:b/>
          <w:sz w:val="24"/>
        </w:rPr>
        <w:t>, de conformidad con las condiciones indicadas en el numeral 4.5 de estas bases de licitación</w:t>
      </w:r>
      <w:r w:rsidR="006E52DD" w:rsidRPr="003B0DB8">
        <w:rPr>
          <w:rFonts w:ascii="Arial" w:hAnsi="Arial" w:cs="Arial"/>
          <w:b/>
          <w:sz w:val="24"/>
        </w:rPr>
        <w:t>.</w:t>
      </w:r>
    </w:p>
    <w:p w:rsidR="006E52DD" w:rsidRPr="003E29BA" w:rsidRDefault="006E52DD" w:rsidP="00A2010C">
      <w:pPr>
        <w:pStyle w:val="3"/>
        <w:tabs>
          <w:tab w:val="left" w:pos="990"/>
        </w:tabs>
        <w:ind w:left="720" w:right="18" w:firstLine="0"/>
        <w:rPr>
          <w:rFonts w:ascii="Arial" w:hAnsi="Arial" w:cs="Arial"/>
          <w:sz w:val="24"/>
        </w:rPr>
      </w:pPr>
      <w:r w:rsidRPr="003E29BA">
        <w:rPr>
          <w:rFonts w:ascii="Arial" w:hAnsi="Arial" w:cs="Arial"/>
          <w:sz w:val="24"/>
        </w:rPr>
        <w:t xml:space="preserve">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w:t>
      </w:r>
      <w:r w:rsidRPr="00746BBE">
        <w:rPr>
          <w:rFonts w:ascii="Arial" w:hAnsi="Arial" w:cs="Arial"/>
          <w:sz w:val="24"/>
          <w:szCs w:val="24"/>
        </w:rPr>
        <w:t xml:space="preserve">precisar </w:t>
      </w:r>
      <w:r w:rsidRPr="00746BBE">
        <w:rPr>
          <w:rFonts w:ascii="Arial" w:hAnsi="Arial" w:cs="Arial"/>
          <w:b/>
          <w:sz w:val="24"/>
          <w:szCs w:val="24"/>
        </w:rPr>
        <w:t xml:space="preserve">la condición de </w:t>
      </w:r>
      <w:r w:rsidR="0016240C" w:rsidRPr="00746BBE">
        <w:rPr>
          <w:rFonts w:ascii="Arial" w:hAnsi="Arial" w:cs="Arial"/>
          <w:b/>
          <w:sz w:val="24"/>
          <w:szCs w:val="24"/>
        </w:rPr>
        <w:t xml:space="preserve">precio fijo </w:t>
      </w:r>
      <w:r w:rsidRPr="00746BBE">
        <w:rPr>
          <w:rFonts w:ascii="Arial" w:hAnsi="Arial" w:cs="Arial"/>
          <w:sz w:val="24"/>
          <w:szCs w:val="24"/>
        </w:rPr>
        <w:t>durante</w:t>
      </w:r>
      <w:r w:rsidRPr="002B4139">
        <w:rPr>
          <w:rFonts w:ascii="Arial" w:hAnsi="Arial" w:cs="Arial"/>
          <w:sz w:val="24"/>
          <w:szCs w:val="24"/>
        </w:rPr>
        <w:t xml:space="preserv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DE04F8">
        <w:rPr>
          <w:rFonts w:ascii="Arial" w:hAnsi="Arial" w:cs="Arial"/>
          <w:sz w:val="24"/>
          <w:szCs w:val="24"/>
        </w:rPr>
        <w:t xml:space="preserve"> y que las condiciones</w:t>
      </w:r>
      <w:r w:rsidR="00DE04F8" w:rsidRPr="002B4139">
        <w:rPr>
          <w:rFonts w:ascii="Arial" w:hAnsi="Arial" w:cs="Arial"/>
          <w:sz w:val="24"/>
          <w:szCs w:val="24"/>
        </w:rPr>
        <w:t xml:space="preserve"> </w:t>
      </w:r>
      <w:r w:rsidR="00DE04F8" w:rsidRPr="000C6C92">
        <w:rPr>
          <w:rFonts w:ascii="Arial" w:hAnsi="Arial" w:cs="Arial"/>
          <w:sz w:val="24"/>
          <w:szCs w:val="24"/>
        </w:rPr>
        <w:t>económicas sean ofertadas en términos de las establecidas en</w:t>
      </w:r>
      <w:r w:rsidR="00DE04F8" w:rsidRPr="002B4139">
        <w:rPr>
          <w:rFonts w:ascii="Arial" w:hAnsi="Arial" w:cs="Arial"/>
          <w:sz w:val="24"/>
          <w:szCs w:val="24"/>
        </w:rPr>
        <w:t xml:space="preserve"> éstas bases </w:t>
      </w:r>
      <w:r w:rsidR="00DE04F8">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C311DB" w:rsidRPr="002B4139" w:rsidRDefault="00C311DB" w:rsidP="00A2010C">
      <w:pPr>
        <w:pStyle w:val="3"/>
        <w:ind w:left="709" w:firstLine="0"/>
        <w:rPr>
          <w:rFonts w:ascii="Arial" w:hAnsi="Arial" w:cs="Arial"/>
          <w:color w:val="000000"/>
          <w:sz w:val="24"/>
          <w:szCs w:val="24"/>
        </w:rPr>
      </w:pPr>
    </w:p>
    <w:p w:rsidR="002B4139" w:rsidRPr="000C6C92" w:rsidRDefault="003B0DB8" w:rsidP="00A2010C">
      <w:pPr>
        <w:pStyle w:val="4"/>
        <w:tabs>
          <w:tab w:val="left" w:pos="540"/>
          <w:tab w:val="left" w:pos="993"/>
        </w:tabs>
        <w:ind w:left="709"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F7483F">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F7483F">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PERIODO DE VIGENCIA DE LA PROPOSICIÓN:</w:t>
      </w:r>
    </w:p>
    <w:p w:rsidR="002B4139" w:rsidRPr="002B4139"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Default="008575ED" w:rsidP="00A83A58">
      <w:pPr>
        <w:pStyle w:val="4"/>
        <w:ind w:left="720"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domicilio ubicado en Tercer piso del Edificio del Poder Ejecutivo de Gobierno del Estado, Calz</w:t>
      </w:r>
      <w:r w:rsidR="00DE04F8">
        <w:rPr>
          <w:rFonts w:ascii="Arial" w:hAnsi="Arial" w:cs="Arial"/>
          <w:b w:val="0"/>
          <w:bCs/>
          <w:sz w:val="24"/>
          <w:szCs w:val="24"/>
          <w:lang w:val="es-MX"/>
        </w:rPr>
        <w:t>ada</w:t>
      </w:r>
      <w:r w:rsidR="00051F9F">
        <w:rPr>
          <w:rFonts w:ascii="Arial" w:hAnsi="Arial" w:cs="Arial"/>
          <w:b w:val="0"/>
          <w:bCs/>
          <w:sz w:val="24"/>
          <w:szCs w:val="24"/>
          <w:lang w:val="es-MX"/>
        </w:rPr>
        <w:t xml:space="preserve">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0F1D1C" w:rsidRPr="000F1D1C">
        <w:rPr>
          <w:rFonts w:ascii="Arial" w:hAnsi="Arial" w:cs="Arial"/>
          <w:b w:val="0"/>
          <w:iCs/>
          <w:sz w:val="24"/>
          <w:szCs w:val="24"/>
          <w:lang w:val="es-MX"/>
        </w:rPr>
        <w:t>Suministro de artículos de papelería y limpieza para entidades paraestatales del estado de Baja California</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w:t>
      </w:r>
      <w:r w:rsidR="000F1D1C">
        <w:rPr>
          <w:rFonts w:ascii="Arial" w:hAnsi="Arial" w:cs="Arial"/>
          <w:b w:val="0"/>
          <w:bCs/>
          <w:iCs/>
          <w:sz w:val="24"/>
          <w:szCs w:val="24"/>
          <w:lang w:val="es-MX"/>
        </w:rPr>
        <w:t>CONSOL-011</w:t>
      </w:r>
      <w:r w:rsidR="00051F9F">
        <w:rPr>
          <w:rFonts w:ascii="Arial" w:hAnsi="Arial" w:cs="Arial"/>
          <w:b w:val="0"/>
          <w:bCs/>
          <w:iCs/>
          <w:sz w:val="24"/>
          <w:szCs w:val="24"/>
          <w:lang w:val="es-MX"/>
        </w:rPr>
        <w:t>-2020.</w:t>
      </w:r>
    </w:p>
    <w:p w:rsidR="00051F9F" w:rsidRPr="003E29BA" w:rsidRDefault="00051F9F" w:rsidP="00A83A58">
      <w:pPr>
        <w:pStyle w:val="4"/>
        <w:ind w:left="720" w:right="14" w:firstLine="0"/>
        <w:jc w:val="both"/>
        <w:rPr>
          <w:rFonts w:ascii="Arial" w:hAnsi="Arial" w:cs="Arial"/>
          <w:b w:val="0"/>
          <w:bCs/>
          <w:i/>
          <w:iCs/>
          <w:sz w:val="18"/>
          <w:szCs w:val="18"/>
          <w:lang w:val="es-MX"/>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76DD7" w:rsidRPr="00BE399A" w:rsidRDefault="004E2588" w:rsidP="00BE399A">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w:t>
      </w:r>
      <w:r w:rsidR="00BE399A">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BE399A">
        <w:rPr>
          <w:rFonts w:ascii="Arial" w:hAnsi="Arial" w:cs="Arial"/>
          <w:sz w:val="24"/>
        </w:rPr>
        <w:t>kaguirre@baja.gob.mx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051F9F">
      <w:pPr>
        <w:ind w:left="720"/>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BE399A">
        <w:rPr>
          <w:rFonts w:ascii="Arial" w:hAnsi="Arial" w:cs="Arial"/>
          <w:b/>
          <w:sz w:val="24"/>
        </w:rPr>
        <w:t xml:space="preserve">20 </w:t>
      </w:r>
      <w:r w:rsidRPr="00AC47F0">
        <w:rPr>
          <w:rFonts w:ascii="Arial" w:hAnsi="Arial" w:cs="Arial"/>
          <w:b/>
          <w:sz w:val="24"/>
        </w:rPr>
        <w:t>de Enero de 2020 a las 1</w:t>
      </w:r>
      <w:r w:rsidR="00BE399A">
        <w:rPr>
          <w:rFonts w:ascii="Arial" w:hAnsi="Arial" w:cs="Arial"/>
          <w:b/>
          <w:sz w:val="24"/>
        </w:rPr>
        <w:t>5</w:t>
      </w:r>
      <w:r w:rsidRPr="00AC47F0">
        <w:rPr>
          <w:rFonts w:ascii="Arial" w:hAnsi="Arial" w:cs="Arial"/>
          <w:b/>
          <w:sz w:val="24"/>
        </w:rPr>
        <w:t>:00 horas.</w:t>
      </w:r>
      <w:r>
        <w:rPr>
          <w:rFonts w:ascii="Arial" w:hAnsi="Arial" w:cs="Arial"/>
          <w:sz w:val="24"/>
        </w:rPr>
        <w:t xml:space="preserve"> </w:t>
      </w:r>
      <w:r w:rsidRPr="00387932">
        <w:rPr>
          <w:rFonts w:ascii="Arial" w:hAnsi="Arial" w:cs="Arial"/>
          <w:sz w:val="24"/>
        </w:rPr>
        <w:t xml:space="preserve">El acto de Junta de Aclaraciones se llevará a cabo el día </w:t>
      </w:r>
      <w:r w:rsidR="00235540" w:rsidRPr="00387932">
        <w:rPr>
          <w:rFonts w:ascii="Arial" w:hAnsi="Arial" w:cs="Arial"/>
          <w:sz w:val="24"/>
        </w:rPr>
        <w:t>23</w:t>
      </w:r>
      <w:r w:rsidRPr="00387932">
        <w:rPr>
          <w:rFonts w:ascii="Arial" w:hAnsi="Arial" w:cs="Arial"/>
          <w:sz w:val="24"/>
        </w:rPr>
        <w:t xml:space="preserve"> de Enero de 2020 a las </w:t>
      </w:r>
      <w:r w:rsidR="00235540" w:rsidRPr="00387932">
        <w:rPr>
          <w:rFonts w:ascii="Arial" w:hAnsi="Arial" w:cs="Arial"/>
          <w:sz w:val="24"/>
        </w:rPr>
        <w:t>13</w:t>
      </w:r>
      <w:r w:rsidRPr="00387932">
        <w:rPr>
          <w:rFonts w:ascii="Arial" w:hAnsi="Arial" w:cs="Arial"/>
          <w:sz w:val="24"/>
        </w:rPr>
        <w:t>:</w:t>
      </w:r>
      <w:r w:rsidR="00235540" w:rsidRPr="00387932">
        <w:rPr>
          <w:rFonts w:ascii="Arial" w:hAnsi="Arial" w:cs="Arial"/>
          <w:sz w:val="24"/>
        </w:rPr>
        <w:t>3</w:t>
      </w:r>
      <w:r w:rsidRPr="00387932">
        <w:rPr>
          <w:rFonts w:ascii="Arial" w:hAnsi="Arial" w:cs="Arial"/>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051F9F" w:rsidRPr="003E29BA" w:rsidRDefault="00051F9F" w:rsidP="00051F9F">
      <w:pPr>
        <w:pStyle w:val="3"/>
        <w:tabs>
          <w:tab w:val="left" w:pos="450"/>
        </w:tabs>
        <w:ind w:left="720"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25695A">
        <w:rPr>
          <w:rFonts w:ascii="Arial" w:hAnsi="Arial" w:cs="Arial"/>
          <w:b/>
          <w:sz w:val="24"/>
        </w:rPr>
        <w:t>30</w:t>
      </w:r>
      <w:r w:rsidRPr="00984972">
        <w:rPr>
          <w:rFonts w:ascii="Arial" w:hAnsi="Arial" w:cs="Arial"/>
          <w:b/>
          <w:sz w:val="24"/>
        </w:rPr>
        <w:t xml:space="preserve"> de </w:t>
      </w:r>
      <w:r>
        <w:rPr>
          <w:rFonts w:ascii="Arial" w:hAnsi="Arial" w:cs="Arial"/>
          <w:b/>
          <w:sz w:val="24"/>
        </w:rPr>
        <w:t>Enero</w:t>
      </w:r>
      <w:r w:rsidRPr="00984972">
        <w:rPr>
          <w:rFonts w:ascii="Arial" w:hAnsi="Arial" w:cs="Arial"/>
          <w:b/>
          <w:sz w:val="24"/>
        </w:rPr>
        <w:t xml:space="preserve"> de 20</w:t>
      </w:r>
      <w:r>
        <w:rPr>
          <w:rFonts w:ascii="Arial" w:hAnsi="Arial" w:cs="Arial"/>
          <w:b/>
          <w:sz w:val="24"/>
        </w:rPr>
        <w:t>20</w:t>
      </w:r>
      <w:r w:rsidRPr="00984972">
        <w:rPr>
          <w:rFonts w:ascii="Arial" w:hAnsi="Arial" w:cs="Arial"/>
          <w:b/>
          <w:sz w:val="24"/>
        </w:rPr>
        <w:t xml:space="preserve"> a las </w:t>
      </w:r>
      <w:r w:rsidR="0025695A">
        <w:rPr>
          <w:rFonts w:ascii="Arial" w:hAnsi="Arial" w:cs="Arial"/>
          <w:b/>
          <w:sz w:val="24"/>
        </w:rPr>
        <w:t>12</w:t>
      </w:r>
      <w:r w:rsidRPr="00984972">
        <w:rPr>
          <w:rFonts w:ascii="Arial" w:hAnsi="Arial" w:cs="Arial"/>
          <w:b/>
          <w:sz w:val="24"/>
        </w:rPr>
        <w:t xml:space="preserve">:00 horas </w:t>
      </w:r>
      <w:r w:rsidRPr="00984972">
        <w:rPr>
          <w:rFonts w:ascii="Arial" w:hAnsi="Arial" w:cs="Arial"/>
          <w:sz w:val="24"/>
        </w:rPr>
        <w:t>en sala de juntas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223D49" w:rsidP="00223D49">
      <w:pPr>
        <w:pStyle w:val="3"/>
        <w:ind w:left="709"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25695A">
        <w:rPr>
          <w:rFonts w:ascii="Arial" w:hAnsi="Arial" w:cs="Arial"/>
          <w:b/>
          <w:sz w:val="24"/>
          <w:u w:val="single"/>
        </w:rPr>
        <w:t>12</w:t>
      </w:r>
      <w:r w:rsidRPr="00557971">
        <w:rPr>
          <w:rFonts w:ascii="Arial" w:hAnsi="Arial" w:cs="Arial"/>
          <w:b/>
          <w:sz w:val="24"/>
          <w:u w:val="single"/>
        </w:rPr>
        <w:t xml:space="preserve">:00 horas del día </w:t>
      </w:r>
      <w:r w:rsidR="0025695A">
        <w:rPr>
          <w:rFonts w:ascii="Arial" w:hAnsi="Arial" w:cs="Arial"/>
          <w:b/>
          <w:sz w:val="24"/>
          <w:u w:val="single"/>
        </w:rPr>
        <w:t>30</w:t>
      </w:r>
      <w:r w:rsidRPr="00557971">
        <w:rPr>
          <w:rFonts w:ascii="Arial" w:hAnsi="Arial" w:cs="Arial"/>
          <w:b/>
          <w:sz w:val="24"/>
          <w:u w:val="single"/>
        </w:rPr>
        <w:t xml:space="preserve"> de </w:t>
      </w:r>
      <w:r>
        <w:rPr>
          <w:rFonts w:ascii="Arial" w:hAnsi="Arial" w:cs="Arial"/>
          <w:b/>
          <w:sz w:val="24"/>
          <w:u w:val="single"/>
        </w:rPr>
        <w:t>Enero</w:t>
      </w:r>
      <w:r w:rsidRPr="00557971">
        <w:rPr>
          <w:rFonts w:ascii="Arial" w:hAnsi="Arial" w:cs="Arial"/>
          <w:b/>
          <w:sz w:val="24"/>
          <w:u w:val="single"/>
        </w:rPr>
        <w:t xml:space="preserve"> de 20</w:t>
      </w:r>
      <w:r>
        <w:rPr>
          <w:rFonts w:ascii="Arial" w:hAnsi="Arial" w:cs="Arial"/>
          <w:b/>
          <w:sz w:val="24"/>
          <w:u w:val="single"/>
        </w:rPr>
        <w:t>20</w:t>
      </w:r>
      <w:r w:rsidRPr="00984972">
        <w:rPr>
          <w:rFonts w:ascii="Arial" w:hAnsi="Arial" w:cs="Arial"/>
          <w:b/>
          <w:sz w:val="24"/>
        </w:rPr>
        <w:t xml:space="preserve">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9"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96162C" w:rsidP="00223D49">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223D49">
        <w:rPr>
          <w:rFonts w:ascii="Arial" w:hAnsi="Arial" w:cs="Arial"/>
          <w:b/>
          <w:u w:val="single"/>
        </w:rPr>
        <w:t>1</w:t>
      </w:r>
      <w:r w:rsidR="00CA483D">
        <w:rPr>
          <w:rFonts w:ascii="Arial" w:hAnsi="Arial" w:cs="Arial"/>
          <w:b/>
          <w:u w:val="single"/>
        </w:rPr>
        <w:t>3</w:t>
      </w:r>
      <w:r w:rsidR="00223D49">
        <w:rPr>
          <w:rFonts w:ascii="Arial" w:hAnsi="Arial" w:cs="Arial"/>
          <w:b/>
          <w:u w:val="single"/>
        </w:rPr>
        <w:t xml:space="preserve">:00 horas del día </w:t>
      </w:r>
      <w:r w:rsidR="00CA483D">
        <w:rPr>
          <w:rFonts w:ascii="Arial" w:hAnsi="Arial" w:cs="Arial"/>
          <w:b/>
          <w:u w:val="single"/>
        </w:rPr>
        <w:t>06</w:t>
      </w:r>
      <w:r w:rsidR="00223D49" w:rsidRPr="00557971">
        <w:rPr>
          <w:rFonts w:ascii="Arial" w:hAnsi="Arial" w:cs="Arial"/>
          <w:b/>
          <w:u w:val="single"/>
        </w:rPr>
        <w:t xml:space="preserve"> de </w:t>
      </w:r>
      <w:r w:rsidR="00CA483D">
        <w:rPr>
          <w:rFonts w:ascii="Arial" w:hAnsi="Arial" w:cs="Arial"/>
          <w:b/>
          <w:u w:val="single"/>
        </w:rPr>
        <w:t>Febrero</w:t>
      </w:r>
      <w:r w:rsidR="00223D49" w:rsidRPr="00557971">
        <w:rPr>
          <w:rFonts w:ascii="Arial" w:hAnsi="Arial" w:cs="Arial"/>
          <w:b/>
          <w:u w:val="single"/>
        </w:rPr>
        <w:t xml:space="preserve"> de 20</w:t>
      </w:r>
      <w:r w:rsidR="00223D49">
        <w:rPr>
          <w:rFonts w:ascii="Arial" w:hAnsi="Arial" w:cs="Arial"/>
          <w:b/>
          <w:u w:val="single"/>
        </w:rPr>
        <w:t>20</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Default="00EC72BE" w:rsidP="00A2010C">
      <w:pPr>
        <w:pStyle w:val="3"/>
        <w:tabs>
          <w:tab w:val="left" w:pos="1620"/>
        </w:tabs>
        <w:rPr>
          <w:rFonts w:ascii="Arial" w:hAnsi="Arial" w:cs="Arial"/>
          <w:bCs/>
          <w:sz w:val="24"/>
        </w:rPr>
      </w:pPr>
    </w:p>
    <w:p w:rsidR="009C0757" w:rsidRDefault="009C0757" w:rsidP="00A2010C">
      <w:pPr>
        <w:pStyle w:val="3"/>
        <w:tabs>
          <w:tab w:val="left" w:pos="1620"/>
        </w:tabs>
        <w:rPr>
          <w:rFonts w:ascii="Arial" w:hAnsi="Arial" w:cs="Arial"/>
          <w:bCs/>
          <w:sz w:val="24"/>
        </w:rPr>
      </w:pPr>
    </w:p>
    <w:p w:rsidR="009C0757" w:rsidRPr="003E29BA" w:rsidRDefault="009C0757"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E04F8" w:rsidRPr="003E29BA" w:rsidRDefault="00DE04F8" w:rsidP="00DE04F8">
      <w:pPr>
        <w:pStyle w:val="Sangradetextonormal"/>
        <w:numPr>
          <w:ilvl w:val="0"/>
          <w:numId w:val="3"/>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Pr="001B4D7B">
        <w:rPr>
          <w:rFonts w:cs="Arial"/>
          <w:sz w:val="24"/>
          <w:szCs w:val="24"/>
        </w:rPr>
        <w:t xml:space="preserve">ANÁLISIS DE LOS PRECIOS OFERTADOS.- </w:t>
      </w:r>
      <w:r w:rsidRPr="003E29BA">
        <w:rPr>
          <w:rFonts w:cs="Arial"/>
          <w:b w:val="0"/>
          <w:sz w:val="24"/>
          <w:szCs w:val="24"/>
        </w:rPr>
        <w:t xml:space="preserve">En términos del presupuesto base </w:t>
      </w:r>
      <w:r w:rsidRPr="001B4D7B">
        <w:rPr>
          <w:rFonts w:cs="Arial"/>
          <w:b w:val="0"/>
          <w:sz w:val="24"/>
          <w:szCs w:val="24"/>
        </w:rPr>
        <w:t>y el costo de su producción en el mercado</w:t>
      </w:r>
      <w:r w:rsidRPr="003E29BA">
        <w:rPr>
          <w:rFonts w:cs="Arial"/>
          <w:b w:val="0"/>
          <w:sz w:val="24"/>
          <w:szCs w:val="24"/>
        </w:rPr>
        <w:t xml:space="preserve"> se determinará si los precios</w:t>
      </w:r>
      <w:r>
        <w:rPr>
          <w:rFonts w:cs="Arial"/>
          <w:b w:val="0"/>
          <w:sz w:val="24"/>
          <w:szCs w:val="24"/>
        </w:rPr>
        <w:t xml:space="preserve"> de los bienes</w:t>
      </w:r>
      <w:r w:rsidRPr="003E29BA">
        <w:rPr>
          <w:rFonts w:cs="Arial"/>
          <w:b w:val="0"/>
          <w:sz w:val="24"/>
          <w:szCs w:val="24"/>
        </w:rPr>
        <w:t xml:space="preserve"> ofertados resultan aceptables y que las condiciones ofrecidas por los licitantes coincidan con las señaladas en estas bases.</w:t>
      </w:r>
      <w:r w:rsidRPr="003E29BA">
        <w:rPr>
          <w:rFonts w:cs="Arial"/>
          <w:b w:val="0"/>
          <w:color w:val="333333"/>
          <w:sz w:val="24"/>
          <w:szCs w:val="24"/>
        </w:rPr>
        <w:t xml:space="preserve"> </w:t>
      </w:r>
    </w:p>
    <w:p w:rsidR="00DE04F8" w:rsidRPr="003E29BA" w:rsidRDefault="00DE04F8" w:rsidP="00746BBE">
      <w:pPr>
        <w:pStyle w:val="Sangradetextonormal"/>
        <w:tabs>
          <w:tab w:val="left" w:pos="1350"/>
        </w:tabs>
        <w:spacing w:line="240" w:lineRule="auto"/>
        <w:ind w:left="360" w:firstLine="0"/>
        <w:rPr>
          <w:rFonts w:cs="Arial"/>
          <w:b w:val="0"/>
          <w:color w:val="333333"/>
          <w:sz w:val="24"/>
          <w:szCs w:val="24"/>
        </w:rPr>
      </w:pPr>
    </w:p>
    <w:p w:rsidR="00DE04F8" w:rsidRPr="003E29BA" w:rsidRDefault="00DE04F8" w:rsidP="00746BBE">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3E29BA" w:rsidRDefault="000360D9" w:rsidP="00A2010C">
      <w:pPr>
        <w:pStyle w:val="3"/>
        <w:tabs>
          <w:tab w:val="left" w:pos="90"/>
        </w:tabs>
        <w:ind w:left="720" w:firstLine="0"/>
        <w:rPr>
          <w:rFonts w:ascii="Arial" w:hAnsi="Arial"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D747C5" w:rsidRDefault="00D747C5" w:rsidP="00A2010C">
      <w:pPr>
        <w:pStyle w:val="3"/>
        <w:tabs>
          <w:tab w:val="left" w:pos="1350"/>
        </w:tabs>
        <w:ind w:left="720" w:firstLine="3"/>
        <w:rPr>
          <w:rFonts w:ascii="Arial" w:hAnsi="Arial" w:cs="Arial"/>
          <w:sz w:val="24"/>
        </w:rPr>
      </w:pPr>
    </w:p>
    <w:p w:rsidR="009C0757" w:rsidRDefault="009C0757" w:rsidP="00A2010C">
      <w:pPr>
        <w:pStyle w:val="3"/>
        <w:tabs>
          <w:tab w:val="left" w:pos="1350"/>
        </w:tabs>
        <w:ind w:left="720" w:firstLine="3"/>
        <w:rPr>
          <w:rFonts w:ascii="Arial" w:hAnsi="Arial" w:cs="Arial"/>
          <w:sz w:val="24"/>
        </w:rPr>
      </w:pPr>
    </w:p>
    <w:p w:rsidR="009C0757" w:rsidRPr="003E29BA" w:rsidRDefault="009C0757" w:rsidP="00A2010C">
      <w:pPr>
        <w:pStyle w:val="3"/>
        <w:tabs>
          <w:tab w:val="left" w:pos="1350"/>
        </w:tabs>
        <w:ind w:left="720" w:firstLine="3"/>
        <w:rPr>
          <w:rFonts w:ascii="Arial" w:hAnsi="Arial" w:cs="Arial"/>
          <w:sz w:val="24"/>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223D49">
      <w:pPr>
        <w:pStyle w:val="3"/>
        <w:ind w:left="1134" w:firstLine="0"/>
        <w:rPr>
          <w:rFonts w:ascii="Arial" w:hAnsi="Arial" w:cs="Arial"/>
          <w:sz w:val="24"/>
        </w:rPr>
      </w:pPr>
    </w:p>
    <w:p w:rsidR="002E5D81" w:rsidRPr="003E29BA" w:rsidRDefault="00395E34" w:rsidP="00223D49">
      <w:pPr>
        <w:pStyle w:val="3"/>
        <w:ind w:left="1134"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223D49">
      <w:pPr>
        <w:pStyle w:val="3"/>
        <w:ind w:left="1134" w:hanging="425"/>
        <w:rPr>
          <w:rFonts w:ascii="Arial" w:hAnsi="Arial" w:cs="Arial"/>
          <w:sz w:val="24"/>
        </w:rPr>
      </w:pPr>
    </w:p>
    <w:p w:rsidR="008B19D7"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23D49">
      <w:pPr>
        <w:pStyle w:val="3"/>
        <w:ind w:left="1134" w:hanging="425"/>
        <w:rPr>
          <w:rFonts w:ascii="Arial" w:hAnsi="Arial" w:cs="Arial"/>
          <w:sz w:val="24"/>
        </w:rPr>
      </w:pPr>
    </w:p>
    <w:p w:rsidR="00425FC5"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Default="001C4A0C" w:rsidP="00A2010C">
      <w:pPr>
        <w:pStyle w:val="3"/>
        <w:tabs>
          <w:tab w:val="left" w:pos="0"/>
          <w:tab w:val="left" w:pos="90"/>
        </w:tabs>
        <w:ind w:left="720" w:firstLine="0"/>
        <w:rPr>
          <w:rFonts w:ascii="Arial" w:hAnsi="Arial" w:cs="Arial"/>
          <w:sz w:val="24"/>
        </w:rPr>
      </w:pPr>
      <w:r w:rsidRPr="009C0757">
        <w:rPr>
          <w:rFonts w:ascii="Arial" w:hAnsi="Arial" w:cs="Arial"/>
          <w:sz w:val="24"/>
        </w:rPr>
        <w:t xml:space="preserve">La adjudicación </w:t>
      </w:r>
      <w:r w:rsidR="00AB61E0" w:rsidRPr="009C0757">
        <w:rPr>
          <w:rFonts w:ascii="Arial" w:hAnsi="Arial" w:cs="Arial"/>
          <w:sz w:val="24"/>
        </w:rPr>
        <w:t xml:space="preserve">será </w:t>
      </w:r>
      <w:r w:rsidR="0029692B" w:rsidRPr="009C0757">
        <w:rPr>
          <w:rFonts w:ascii="Arial" w:hAnsi="Arial" w:cs="Arial"/>
          <w:sz w:val="24"/>
        </w:rPr>
        <w:t>de la siguiente manera: PAQUETE ISSSTECALI,</w:t>
      </w:r>
      <w:r w:rsidR="009C0757">
        <w:rPr>
          <w:rFonts w:ascii="Arial" w:hAnsi="Arial" w:cs="Arial"/>
          <w:sz w:val="24"/>
        </w:rPr>
        <w:t xml:space="preserve"> ICBC y CESPT</w:t>
      </w:r>
      <w:r w:rsidR="0029692B" w:rsidRPr="009C0757">
        <w:rPr>
          <w:rFonts w:ascii="Arial" w:hAnsi="Arial" w:cs="Arial"/>
          <w:sz w:val="24"/>
        </w:rPr>
        <w:t xml:space="preserve"> la adjudicación será por partida y para el paquete CECYTE la adjudicación</w:t>
      </w:r>
      <w:r w:rsidR="0029692B">
        <w:rPr>
          <w:rFonts w:ascii="Arial" w:hAnsi="Arial" w:cs="Arial"/>
          <w:sz w:val="24"/>
        </w:rPr>
        <w:t xml:space="preserve"> será por paquete; </w:t>
      </w:r>
      <w:r w:rsidR="00AB61E0" w:rsidRPr="00AB61E0">
        <w:rPr>
          <w:rFonts w:ascii="Arial" w:hAnsi="Arial" w:cs="Arial"/>
          <w:sz w:val="24"/>
        </w:rPr>
        <w:t>para los</w:t>
      </w:r>
      <w:r w:rsidRPr="00AB61E0">
        <w:rPr>
          <w:rFonts w:ascii="Arial" w:hAnsi="Arial" w:cs="Arial"/>
          <w:sz w:val="24"/>
        </w:rPr>
        <w:t xml:space="preserve"> </w:t>
      </w:r>
      <w:r w:rsidR="00AB61E0" w:rsidRPr="00AB61E0">
        <w:rPr>
          <w:rFonts w:ascii="Arial" w:hAnsi="Arial" w:cs="Arial"/>
          <w:sz w:val="24"/>
        </w:rPr>
        <w:t xml:space="preserve">licitantes </w:t>
      </w:r>
      <w:r w:rsidRPr="00AB61E0">
        <w:rPr>
          <w:rFonts w:ascii="Arial" w:hAnsi="Arial" w:cs="Arial"/>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Default="00AB61E0" w:rsidP="00336233">
      <w:pPr>
        <w:pStyle w:val="3"/>
        <w:tabs>
          <w:tab w:val="left" w:pos="0"/>
          <w:tab w:val="left" w:pos="90"/>
        </w:tabs>
        <w:ind w:left="0" w:firstLine="0"/>
        <w:rPr>
          <w:rFonts w:ascii="Arial" w:hAnsi="Arial" w:cs="Arial"/>
          <w:sz w:val="24"/>
        </w:rPr>
      </w:pPr>
    </w:p>
    <w:p w:rsidR="001C4A0C" w:rsidRDefault="001C4A0C" w:rsidP="0029692B">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A2010C">
      <w:pPr>
        <w:pStyle w:val="3"/>
        <w:ind w:left="720" w:right="18"/>
        <w:rPr>
          <w:rFonts w:ascii="Arial" w:hAnsi="Arial" w:cs="Arial"/>
          <w:sz w:val="22"/>
        </w:rPr>
      </w:pPr>
    </w:p>
    <w:p w:rsidR="00223D49" w:rsidRPr="003E29BA" w:rsidRDefault="00223D49" w:rsidP="00223D49">
      <w:pPr>
        <w:pStyle w:val="3"/>
        <w:ind w:left="720"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EA6617">
        <w:rPr>
          <w:rFonts w:ascii="Arial" w:hAnsi="Arial" w:cs="Arial"/>
          <w:b/>
          <w:sz w:val="24"/>
          <w:u w:val="single"/>
        </w:rPr>
        <w:t>12</w:t>
      </w:r>
      <w:r w:rsidRPr="00E00548">
        <w:rPr>
          <w:rFonts w:ascii="Arial" w:hAnsi="Arial" w:cs="Arial"/>
          <w:b/>
          <w:sz w:val="24"/>
          <w:u w:val="single"/>
        </w:rPr>
        <w:t xml:space="preserve"> de </w:t>
      </w:r>
      <w:r w:rsidR="00EA6617">
        <w:rPr>
          <w:rFonts w:ascii="Arial" w:hAnsi="Arial" w:cs="Arial"/>
          <w:b/>
          <w:sz w:val="24"/>
          <w:u w:val="single"/>
        </w:rPr>
        <w:t>Febrero</w:t>
      </w:r>
      <w:r w:rsidRPr="00E00548">
        <w:rPr>
          <w:rFonts w:ascii="Arial" w:hAnsi="Arial" w:cs="Arial"/>
          <w:b/>
          <w:sz w:val="24"/>
          <w:u w:val="single"/>
        </w:rPr>
        <w:t xml:space="preserve"> de 20</w:t>
      </w:r>
      <w:r>
        <w:rPr>
          <w:rFonts w:ascii="Arial" w:hAnsi="Arial" w:cs="Arial"/>
          <w:b/>
          <w:sz w:val="24"/>
          <w:u w:val="single"/>
        </w:rPr>
        <w:t>20</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sidR="00EA6617">
        <w:rPr>
          <w:rFonts w:ascii="Arial" w:hAnsi="Arial" w:cs="Arial"/>
          <w:b/>
          <w:sz w:val="24"/>
          <w:u w:val="single"/>
        </w:rPr>
        <w:t>13</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p>
    <w:p w:rsidR="008575ED"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w:t>
      </w:r>
      <w:r w:rsidR="003349FF">
        <w:rPr>
          <w:rFonts w:ascii="Arial" w:hAnsi="Arial" w:cs="Arial"/>
          <w:sz w:val="24"/>
        </w:rPr>
        <w:t xml:space="preserve">o paquetes </w:t>
      </w:r>
      <w:r w:rsidRPr="003E29BA">
        <w:rPr>
          <w:rFonts w:ascii="Arial" w:hAnsi="Arial" w:cs="Arial"/>
          <w:sz w:val="24"/>
        </w:rPr>
        <w:t>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C04A04">
      <w:pPr>
        <w:pStyle w:val="2"/>
        <w:numPr>
          <w:ilvl w:val="0"/>
          <w:numId w:val="11"/>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223D49" w:rsidRDefault="00552EA8" w:rsidP="00A2010C">
      <w:pPr>
        <w:pStyle w:val="3"/>
        <w:ind w:left="720"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223D49">
        <w:rPr>
          <w:rFonts w:ascii="Arial" w:hAnsi="Arial" w:cs="Arial"/>
          <w:sz w:val="24"/>
        </w:rPr>
        <w:t>Órgano solicitante</w:t>
      </w:r>
      <w:r w:rsidR="00DC707E" w:rsidRPr="003E29BA">
        <w:rPr>
          <w:rFonts w:ascii="Arial" w:hAnsi="Arial" w:cs="Arial"/>
          <w:sz w:val="24"/>
        </w:rPr>
        <w:t>”</w:t>
      </w:r>
      <w:r w:rsidR="00D747C5">
        <w:rPr>
          <w:rFonts w:ascii="Arial" w:hAnsi="Arial" w:cs="Arial"/>
          <w:sz w:val="24"/>
        </w:rPr>
        <w:t xml:space="preserve"> que corresponda</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w:t>
      </w:r>
      <w:r w:rsidR="00520D21" w:rsidRPr="00746BBE">
        <w:rPr>
          <w:rFonts w:ascii="Arial" w:hAnsi="Arial" w:cs="Arial"/>
          <w:sz w:val="24"/>
        </w:rPr>
        <w:t>, siendo en este</w:t>
      </w:r>
      <w:r w:rsidR="00DD215D" w:rsidRPr="00746BBE">
        <w:rPr>
          <w:rFonts w:ascii="Arial" w:hAnsi="Arial" w:cs="Arial"/>
          <w:sz w:val="24"/>
        </w:rPr>
        <w:t xml:space="preserve"> caso </w:t>
      </w:r>
      <w:r w:rsidR="00520D21" w:rsidRPr="00746BBE">
        <w:rPr>
          <w:rFonts w:ascii="Arial" w:hAnsi="Arial" w:cs="Arial"/>
          <w:sz w:val="24"/>
        </w:rPr>
        <w:t xml:space="preserve">un </w:t>
      </w:r>
      <w:r w:rsidR="003349FF">
        <w:rPr>
          <w:rFonts w:ascii="Arial" w:hAnsi="Arial" w:cs="Arial"/>
          <w:sz w:val="24"/>
        </w:rPr>
        <w:t>contrato abierto.</w:t>
      </w:r>
    </w:p>
    <w:p w:rsidR="003349FF" w:rsidRPr="003E29BA" w:rsidRDefault="003349FF" w:rsidP="00A2010C">
      <w:pPr>
        <w:pStyle w:val="3"/>
        <w:ind w:left="720" w:firstLine="0"/>
        <w:rPr>
          <w:rFonts w:ascii="Arial" w:hAnsi="Arial" w:cs="Arial"/>
          <w:sz w:val="24"/>
        </w:rPr>
      </w:pPr>
    </w:p>
    <w:p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00D747C5" w:rsidRPr="00D747C5">
        <w:t xml:space="preserve"> </w:t>
      </w:r>
      <w:r w:rsidR="00D747C5" w:rsidRPr="00D747C5">
        <w:rPr>
          <w:rFonts w:ascii="Arial" w:hAnsi="Arial" w:cs="Arial"/>
          <w:sz w:val="24"/>
        </w:rPr>
        <w:t>que corresponda</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00D747C5" w:rsidRPr="00D747C5">
        <w:t xml:space="preserve"> </w:t>
      </w:r>
      <w:r w:rsidR="00D747C5" w:rsidRPr="00D747C5">
        <w:rPr>
          <w:rFonts w:ascii="Arial" w:hAnsi="Arial" w:cs="Arial"/>
          <w:sz w:val="24"/>
        </w:rPr>
        <w:t>que corresponda</w:t>
      </w:r>
      <w:r w:rsidR="00DC707E" w:rsidRPr="00223D49">
        <w:rPr>
          <w:rFonts w:ascii="Arial" w:hAnsi="Arial" w:cs="Arial"/>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w:t>
      </w:r>
      <w:proofErr w:type="gramStart"/>
      <w:r w:rsidR="00327CA6" w:rsidRPr="003E29BA">
        <w:rPr>
          <w:rFonts w:ascii="Arial" w:hAnsi="Arial" w:cs="Arial"/>
          <w:sz w:val="24"/>
        </w:rPr>
        <w:t>fracción</w:t>
      </w:r>
      <w:proofErr w:type="gramEnd"/>
      <w:r w:rsidR="00327CA6" w:rsidRPr="003E29BA">
        <w:rPr>
          <w:rFonts w:ascii="Arial" w:hAnsi="Arial" w:cs="Arial"/>
          <w:sz w:val="24"/>
        </w:rPr>
        <w:t xml:space="preserve">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onocer a terceros distintos de</w:t>
      </w:r>
      <w:r w:rsidR="00D747C5">
        <w:rPr>
          <w:rFonts w:ascii="Arial" w:hAnsi="Arial" w:cs="Arial"/>
          <w:sz w:val="24"/>
        </w:rPr>
        <w:t>l</w:t>
      </w:r>
      <w:r w:rsidR="00DC707E" w:rsidRPr="003E29BA">
        <w:rPr>
          <w:rFonts w:ascii="Arial" w:hAnsi="Arial" w:cs="Arial"/>
          <w:sz w:val="24"/>
        </w:rPr>
        <w:t xml:space="preserve"> </w:t>
      </w:r>
      <w:r w:rsidR="00EE3326" w:rsidRPr="003E29BA">
        <w:rPr>
          <w:rFonts w:ascii="Arial" w:hAnsi="Arial" w:cs="Arial"/>
          <w:sz w:val="24"/>
        </w:rPr>
        <w:t>“</w:t>
      </w:r>
      <w:r w:rsidR="00D747C5">
        <w:rPr>
          <w:rFonts w:ascii="Arial" w:hAnsi="Arial" w:cs="Arial"/>
          <w:sz w:val="24"/>
        </w:rPr>
        <w:t>órgano solicitante</w:t>
      </w:r>
      <w:r w:rsidRPr="003E29BA">
        <w:rPr>
          <w:rFonts w:ascii="Arial" w:hAnsi="Arial" w:cs="Arial"/>
          <w:sz w:val="24"/>
        </w:rPr>
        <w:t>”</w:t>
      </w:r>
      <w:r w:rsidR="00D747C5" w:rsidRPr="00D747C5">
        <w:t xml:space="preserve"> </w:t>
      </w:r>
      <w:r w:rsidR="00D747C5" w:rsidRPr="00D747C5">
        <w:rPr>
          <w:rFonts w:ascii="Arial" w:hAnsi="Arial" w:cs="Arial"/>
          <w:sz w:val="24"/>
        </w:rPr>
        <w:t>que corresponda</w:t>
      </w:r>
      <w:r w:rsidRPr="003E29BA">
        <w:rPr>
          <w:rFonts w:ascii="Arial" w:hAnsi="Arial" w:cs="Arial"/>
          <w:sz w:val="24"/>
        </w:rPr>
        <w:t xml:space="preserve">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 de cumplimiento del contrato en los siguientes términos:</w:t>
      </w:r>
    </w:p>
    <w:p w:rsidR="00614FE7" w:rsidRPr="00B00CB3" w:rsidRDefault="00614FE7" w:rsidP="00614FE7">
      <w:pPr>
        <w:ind w:left="709"/>
        <w:jc w:val="both"/>
        <w:rPr>
          <w:rFonts w:ascii="Arial" w:hAnsi="Arial" w:cs="Arial"/>
          <w:sz w:val="24"/>
          <w:szCs w:val="24"/>
        </w:rPr>
      </w:pPr>
    </w:p>
    <w:p w:rsidR="00EF643E" w:rsidRPr="00EF643E" w:rsidRDefault="00B00CB3" w:rsidP="00223D49">
      <w:pPr>
        <w:pStyle w:val="3"/>
        <w:ind w:left="709"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 xml:space="preserve">Deberá constituirse por el porcentaje que </w:t>
      </w:r>
      <w:r w:rsidR="00355A31">
        <w:rPr>
          <w:rFonts w:ascii="Arial" w:hAnsi="Arial" w:cs="Arial"/>
          <w:sz w:val="24"/>
          <w:szCs w:val="24"/>
        </w:rPr>
        <w:t xml:space="preserve">se determine del monto máximo total </w:t>
      </w:r>
      <w:r w:rsidR="00EF643E" w:rsidRPr="00223D49">
        <w:rPr>
          <w:rFonts w:ascii="Arial" w:hAnsi="Arial" w:cs="Arial"/>
          <w:sz w:val="24"/>
          <w:szCs w:val="24"/>
        </w:rPr>
        <w:t>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Pr>
          <w:rFonts w:ascii="Arial" w:hAnsi="Arial" w:cs="Arial"/>
          <w:sz w:val="24"/>
          <w:szCs w:val="24"/>
        </w:rPr>
        <w:t>l</w:t>
      </w:r>
      <w:r w:rsidR="00EF643E" w:rsidRPr="00EF643E">
        <w:rPr>
          <w:rFonts w:ascii="Arial" w:hAnsi="Arial" w:cs="Arial"/>
          <w:sz w:val="24"/>
          <w:szCs w:val="24"/>
        </w:rPr>
        <w:t xml:space="preserve"> “</w:t>
      </w:r>
      <w:r w:rsidR="0061078F">
        <w:rPr>
          <w:rFonts w:ascii="Arial" w:hAnsi="Arial" w:cs="Arial"/>
          <w:sz w:val="24"/>
          <w:szCs w:val="24"/>
        </w:rPr>
        <w:t>Órgano solicitante</w:t>
      </w:r>
      <w:r w:rsidR="00EF643E" w:rsidRPr="00EF643E">
        <w:rPr>
          <w:rFonts w:ascii="Arial" w:hAnsi="Arial" w:cs="Arial"/>
          <w:sz w:val="24"/>
          <w:szCs w:val="24"/>
        </w:rPr>
        <w:t>” dentro de los 1</w:t>
      </w:r>
      <w:r w:rsidR="000824E1">
        <w:rPr>
          <w:rFonts w:ascii="Arial" w:hAnsi="Arial" w:cs="Arial"/>
          <w:sz w:val="24"/>
          <w:szCs w:val="24"/>
        </w:rPr>
        <w:t>5</w:t>
      </w:r>
      <w:r w:rsidR="00EF643E" w:rsidRPr="00EF643E">
        <w:rPr>
          <w:rFonts w:ascii="Arial" w:hAnsi="Arial" w:cs="Arial"/>
          <w:sz w:val="24"/>
          <w:szCs w:val="24"/>
        </w:rPr>
        <w:t xml:space="preserve"> (</w:t>
      </w:r>
      <w:r w:rsidR="000824E1">
        <w:rPr>
          <w:rFonts w:ascii="Arial" w:hAnsi="Arial" w:cs="Arial"/>
          <w:sz w:val="24"/>
          <w:szCs w:val="24"/>
        </w:rPr>
        <w:t>quince</w:t>
      </w:r>
      <w:r w:rsidR="00EF643E" w:rsidRPr="00EF643E">
        <w:rPr>
          <w:rFonts w:ascii="Arial" w:hAnsi="Arial" w:cs="Arial"/>
          <w:sz w:val="24"/>
          <w:szCs w:val="24"/>
        </w:rPr>
        <w:t xml:space="preserve">) días naturales </w:t>
      </w:r>
      <w:r w:rsidR="000824E1">
        <w:rPr>
          <w:rFonts w:ascii="Arial" w:hAnsi="Arial" w:cs="Arial"/>
          <w:sz w:val="24"/>
          <w:szCs w:val="24"/>
        </w:rPr>
        <w:t>siguientes a la firma del contrato</w:t>
      </w:r>
      <w:r w:rsidR="00EF643E" w:rsidRPr="00EF643E">
        <w:rPr>
          <w:rFonts w:ascii="Arial" w:hAnsi="Arial" w:cs="Arial"/>
          <w:sz w:val="24"/>
          <w:szCs w:val="24"/>
        </w:rPr>
        <w:t>,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w:t>
            </w:r>
            <w:r w:rsidRPr="004A0831">
              <w:rPr>
                <w:rFonts w:ascii="Arial" w:eastAsia="Calibri" w:hAnsi="Arial" w:cs="Arial"/>
              </w:rPr>
              <w:t>10 %</w:t>
            </w:r>
          </w:p>
        </w:tc>
      </w:tr>
      <w:tr w:rsidR="00223D49" w:rsidRPr="00317F8F"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223D49">
      <w:pPr>
        <w:pStyle w:val="3"/>
        <w:ind w:left="709" w:firstLine="0"/>
        <w:rPr>
          <w:rFonts w:ascii="Arial" w:hAnsi="Arial" w:cs="Arial"/>
          <w:sz w:val="24"/>
        </w:rPr>
      </w:pPr>
      <w:r w:rsidRPr="00B00CB3">
        <w:rPr>
          <w:rFonts w:ascii="Arial" w:hAnsi="Arial" w:cs="Arial"/>
          <w:sz w:val="24"/>
        </w:rPr>
        <w:t>La garantía de cumplimiento se otorgará a favor de</w:t>
      </w:r>
      <w:r w:rsidR="00D747C5">
        <w:rPr>
          <w:rFonts w:ascii="Arial" w:hAnsi="Arial" w:cs="Arial"/>
          <w:sz w:val="24"/>
        </w:rPr>
        <w:t>l Órgano Solicitante que corresponda (</w:t>
      </w:r>
      <w:r w:rsidR="0025644A">
        <w:rPr>
          <w:rFonts w:ascii="Arial" w:hAnsi="Arial" w:cs="Arial"/>
          <w:sz w:val="24"/>
        </w:rPr>
        <w:t>ISSSTECALI</w:t>
      </w:r>
      <w:r w:rsidR="00E80831">
        <w:rPr>
          <w:rFonts w:ascii="Arial" w:hAnsi="Arial" w:cs="Arial"/>
          <w:sz w:val="24"/>
        </w:rPr>
        <w:t xml:space="preserve">, </w:t>
      </w:r>
      <w:r w:rsidR="0025644A">
        <w:rPr>
          <w:rFonts w:ascii="Arial" w:hAnsi="Arial" w:cs="Arial"/>
          <w:sz w:val="24"/>
        </w:rPr>
        <w:t>CECYTE</w:t>
      </w:r>
      <w:r w:rsidR="00B232D5">
        <w:rPr>
          <w:rFonts w:ascii="Arial" w:hAnsi="Arial" w:cs="Arial"/>
          <w:sz w:val="24"/>
        </w:rPr>
        <w:t xml:space="preserve">, </w:t>
      </w:r>
      <w:r w:rsidR="00E80831">
        <w:rPr>
          <w:rFonts w:ascii="Arial" w:hAnsi="Arial" w:cs="Arial"/>
          <w:sz w:val="24"/>
        </w:rPr>
        <w:t>ICBC</w:t>
      </w:r>
      <w:r w:rsidR="00B232D5">
        <w:rPr>
          <w:rFonts w:ascii="Arial" w:hAnsi="Arial" w:cs="Arial"/>
          <w:sz w:val="24"/>
        </w:rPr>
        <w:t xml:space="preserve"> y/o CESPT</w:t>
      </w:r>
      <w:r>
        <w:rPr>
          <w:rFonts w:ascii="Arial" w:hAnsi="Arial" w:cs="Arial"/>
          <w:sz w:val="24"/>
        </w:rPr>
        <w:t>)</w:t>
      </w:r>
      <w:r w:rsidRPr="00B00CB3">
        <w:rPr>
          <w:rFonts w:ascii="Arial" w:hAnsi="Arial" w:cs="Arial"/>
          <w:sz w:val="24"/>
        </w:rPr>
        <w:t xml:space="preserve"> 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C04A04">
      <w:pPr>
        <w:pStyle w:val="3"/>
        <w:numPr>
          <w:ilvl w:val="0"/>
          <w:numId w:val="4"/>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C04A04">
      <w:pPr>
        <w:pStyle w:val="3"/>
        <w:numPr>
          <w:ilvl w:val="0"/>
          <w:numId w:val="4"/>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8256D1" w:rsidRDefault="00C13BBE" w:rsidP="008256D1">
      <w:pPr>
        <w:pStyle w:val="3"/>
        <w:ind w:left="720" w:firstLine="0"/>
        <w:rPr>
          <w:rFonts w:ascii="Arial" w:hAnsi="Arial" w:cs="Arial"/>
          <w:sz w:val="24"/>
        </w:rPr>
      </w:pPr>
      <w:r w:rsidRPr="008F74E8">
        <w:rPr>
          <w:rFonts w:ascii="Arial" w:hAnsi="Arial" w:cs="Arial"/>
          <w:sz w:val="24"/>
        </w:rPr>
        <w:t>“</w:t>
      </w:r>
      <w:r w:rsidR="008F74E8" w:rsidRPr="008F74E8">
        <w:rPr>
          <w:rFonts w:ascii="Arial" w:hAnsi="Arial" w:cs="Arial"/>
          <w:sz w:val="24"/>
        </w:rPr>
        <w:t>El Órgano solicitante</w:t>
      </w:r>
      <w:r w:rsidRPr="008F74E8">
        <w:rPr>
          <w:rFonts w:ascii="Arial" w:hAnsi="Arial" w:cs="Arial"/>
          <w:sz w:val="24"/>
        </w:rPr>
        <w:t>”</w:t>
      </w:r>
      <w:r w:rsidR="00D747C5" w:rsidRPr="00D747C5">
        <w:t xml:space="preserve"> </w:t>
      </w:r>
      <w:r w:rsidR="00D747C5" w:rsidRPr="00D747C5">
        <w:rPr>
          <w:rFonts w:ascii="Arial" w:hAnsi="Arial" w:cs="Arial"/>
          <w:sz w:val="24"/>
        </w:rPr>
        <w:t>que corresponda</w:t>
      </w:r>
      <w:r w:rsidRPr="008F74E8">
        <w:rPr>
          <w:rFonts w:ascii="Arial" w:hAnsi="Arial" w:cs="Arial"/>
          <w:sz w:val="24"/>
        </w:rPr>
        <w:t xml:space="preserve"> podrá, dentro de su presupuesto aprobado y disponible, bajo su responsabilidad y por razones fundadas y explícitas, acordar el incremento en la cantidad de bienes solicitados mediante</w:t>
      </w:r>
      <w:r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Pr="003E29BA">
        <w:rPr>
          <w:rFonts w:ascii="Arial" w:hAnsi="Arial" w:cs="Arial"/>
          <w:sz w:val="24"/>
        </w:rPr>
        <w:t>veinte por ciento</w:t>
      </w:r>
      <w:r w:rsidR="008F74E8">
        <w:rPr>
          <w:rFonts w:ascii="Arial" w:hAnsi="Arial" w:cs="Arial"/>
          <w:sz w:val="24"/>
        </w:rPr>
        <w:t>)</w:t>
      </w:r>
      <w:r w:rsidRPr="003E29BA">
        <w:rPr>
          <w:rFonts w:ascii="Arial" w:hAnsi="Arial" w:cs="Arial"/>
          <w:sz w:val="24"/>
        </w:rPr>
        <w:t xml:space="preserve"> del monto o cantidad de los conceptos y volúmenes establecidos originalmente en el mismo y el precio de los bienes sea igual al pactado originalmente.</w:t>
      </w:r>
      <w:r w:rsidR="008256D1">
        <w:rPr>
          <w:rFonts w:ascii="Arial" w:hAnsi="Arial" w:cs="Arial"/>
          <w:sz w:val="24"/>
        </w:rPr>
        <w:t xml:space="preserve"> Siempre que no resulte un incremento en el monto máximo total del contrato.</w:t>
      </w:r>
    </w:p>
    <w:p w:rsidR="008F74E8" w:rsidRPr="003E29BA" w:rsidRDefault="008F74E8" w:rsidP="00A2010C">
      <w:pPr>
        <w:pStyle w:val="3"/>
        <w:ind w:left="720" w:firstLine="0"/>
        <w:rPr>
          <w:rFonts w:ascii="Arial" w:hAnsi="Arial" w:cs="Arial"/>
          <w:sz w:val="24"/>
        </w:rPr>
      </w:pPr>
    </w:p>
    <w:p w:rsidR="00C13BBE" w:rsidRPr="003E29BA" w:rsidRDefault="00C13BBE" w:rsidP="00A2010C">
      <w:pPr>
        <w:pStyle w:val="3"/>
        <w:ind w:left="720"/>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00D747C5" w:rsidRPr="00D747C5">
        <w:t xml:space="preserve"> </w:t>
      </w:r>
      <w:r w:rsidR="00D747C5" w:rsidRPr="00D747C5">
        <w:rPr>
          <w:rFonts w:ascii="Arial" w:hAnsi="Arial" w:cs="Arial"/>
          <w:sz w:val="24"/>
        </w:rPr>
        <w:t>que corresponda</w:t>
      </w:r>
      <w:r w:rsidRPr="003E29BA">
        <w:rPr>
          <w:rFonts w:ascii="Arial" w:hAnsi="Arial" w:cs="Arial"/>
          <w:sz w:val="24"/>
        </w:rPr>
        <w:t>.</w:t>
      </w:r>
    </w:p>
    <w:p w:rsidR="008F74E8" w:rsidRDefault="00C13BBE" w:rsidP="00A2010C">
      <w:pPr>
        <w:pStyle w:val="3"/>
        <w:ind w:left="720"/>
        <w:rPr>
          <w:rFonts w:ascii="Arial" w:hAnsi="Arial" w:cs="Arial"/>
          <w:sz w:val="24"/>
        </w:rPr>
      </w:pPr>
      <w:r w:rsidRPr="003E29BA">
        <w:rPr>
          <w:rFonts w:ascii="Arial" w:hAnsi="Arial" w:cs="Arial"/>
          <w:sz w:val="24"/>
        </w:rPr>
        <w:tab/>
      </w:r>
    </w:p>
    <w:p w:rsidR="001911BB" w:rsidRPr="003E29BA" w:rsidRDefault="001911BB" w:rsidP="00A2010C">
      <w:pPr>
        <w:pStyle w:val="3"/>
        <w:ind w:left="720"/>
        <w:rPr>
          <w:rFonts w:ascii="Arial" w:hAnsi="Arial" w:cs="Arial"/>
          <w:sz w:val="24"/>
        </w:rPr>
      </w:pP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Pr="008F74E8">
        <w:rPr>
          <w:rFonts w:ascii="Arial" w:hAnsi="Arial" w:cs="Arial"/>
          <w:sz w:val="24"/>
          <w:szCs w:val="24"/>
        </w:rPr>
        <w:t>“</w:t>
      </w:r>
      <w:r w:rsidR="008F74E8" w:rsidRPr="008F74E8">
        <w:rPr>
          <w:rFonts w:ascii="Arial" w:hAnsi="Arial" w:cs="Arial"/>
          <w:sz w:val="24"/>
          <w:szCs w:val="24"/>
        </w:rPr>
        <w:t>El Órgano solicitante</w:t>
      </w:r>
      <w:r w:rsidRPr="008F74E8">
        <w:rPr>
          <w:rFonts w:ascii="Arial" w:hAnsi="Arial" w:cs="Arial"/>
          <w:sz w:val="24"/>
          <w:szCs w:val="24"/>
        </w:rPr>
        <w:t xml:space="preserve">” </w:t>
      </w:r>
      <w:r w:rsidR="00D747C5" w:rsidRPr="00D747C5">
        <w:rPr>
          <w:rFonts w:ascii="Arial" w:hAnsi="Arial" w:cs="Arial"/>
          <w:sz w:val="24"/>
          <w:szCs w:val="24"/>
        </w:rPr>
        <w:t xml:space="preserve">que corresponda </w:t>
      </w:r>
      <w:r w:rsidRPr="008F74E8">
        <w:rPr>
          <w:rFonts w:ascii="Arial" w:hAnsi="Arial" w:cs="Arial"/>
          <w:sz w:val="24"/>
          <w:szCs w:val="24"/>
        </w:rPr>
        <w:t>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D747C5" w:rsidRPr="00D747C5">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8F74E8" w:rsidRPr="008F74E8">
        <w:rPr>
          <w:rFonts w:ascii="Arial" w:hAnsi="Arial" w:cs="Arial"/>
          <w:sz w:val="24"/>
          <w:szCs w:val="24"/>
        </w:rPr>
        <w:t>El Órgano solicitante</w:t>
      </w:r>
      <w:r w:rsidRPr="003E29BA">
        <w:rPr>
          <w:rFonts w:ascii="Arial" w:hAnsi="Arial" w:cs="Arial"/>
          <w:sz w:val="24"/>
          <w:szCs w:val="24"/>
        </w:rPr>
        <w:t>”</w:t>
      </w:r>
      <w:r w:rsidR="00D747C5" w:rsidRPr="00D747C5">
        <w:t xml:space="preserve"> </w:t>
      </w:r>
      <w:r w:rsidR="00D747C5" w:rsidRPr="00D747C5">
        <w:rPr>
          <w:rFonts w:ascii="Arial" w:hAnsi="Arial" w:cs="Arial"/>
          <w:sz w:val="24"/>
          <w:szCs w:val="24"/>
        </w:rPr>
        <w:t>que corresponda</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884C37" w:rsidP="00884C37">
      <w:pPr>
        <w:pStyle w:val="3"/>
        <w:ind w:left="1418"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884C37">
      <w:pPr>
        <w:pStyle w:val="3"/>
        <w:ind w:left="1418" w:hanging="425"/>
        <w:rPr>
          <w:rFonts w:ascii="Arial" w:hAnsi="Arial" w:cs="Arial"/>
          <w:bCs/>
          <w:sz w:val="24"/>
        </w:rPr>
      </w:pPr>
    </w:p>
    <w:p w:rsidR="00D747C5" w:rsidRDefault="00884C37" w:rsidP="00506807">
      <w:pPr>
        <w:pStyle w:val="3"/>
        <w:ind w:left="1418"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D747C5" w:rsidRPr="003E29BA" w:rsidRDefault="00D747C5"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pStyle w:val="4"/>
        <w:tabs>
          <w:tab w:val="left" w:pos="720"/>
        </w:tabs>
        <w:ind w:left="709" w:firstLine="0"/>
        <w:jc w:val="both"/>
        <w:rPr>
          <w:rFonts w:ascii="Arial" w:hAnsi="Arial" w:cs="Arial"/>
          <w:b w:val="0"/>
          <w:sz w:val="24"/>
        </w:rPr>
      </w:pPr>
      <w:r w:rsidRPr="00884C37">
        <w:rPr>
          <w:rFonts w:ascii="Arial" w:hAnsi="Arial" w:cs="Arial"/>
          <w:b w:val="0"/>
          <w:sz w:val="24"/>
        </w:rPr>
        <w:t>“Anexo Técnico”</w:t>
      </w: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2D55F1" w:rsidRDefault="002D55F1"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2D55F1" w:rsidRDefault="002D55F1" w:rsidP="00A2010C">
      <w:pPr>
        <w:pStyle w:val="2"/>
        <w:ind w:left="284"/>
        <w:jc w:val="center"/>
        <w:rPr>
          <w:rFonts w:ascii="Arial" w:hAnsi="Arial" w:cs="Arial"/>
          <w:sz w:val="72"/>
          <w:szCs w:val="72"/>
        </w:rPr>
      </w:pPr>
    </w:p>
    <w:p w:rsidR="001911BB" w:rsidRDefault="001911BB" w:rsidP="00A2010C">
      <w:pPr>
        <w:pStyle w:val="2"/>
        <w:ind w:left="284"/>
        <w:jc w:val="center"/>
        <w:rPr>
          <w:rFonts w:ascii="Arial" w:hAnsi="Arial" w:cs="Arial"/>
          <w:sz w:val="100"/>
          <w:szCs w:val="100"/>
        </w:rPr>
      </w:pPr>
    </w:p>
    <w:p w:rsidR="001911BB" w:rsidRDefault="001911BB" w:rsidP="00A2010C">
      <w:pPr>
        <w:pStyle w:val="2"/>
        <w:ind w:left="284"/>
        <w:jc w:val="center"/>
        <w:rPr>
          <w:rFonts w:ascii="Arial" w:hAnsi="Arial" w:cs="Arial"/>
          <w:sz w:val="100"/>
          <w:szCs w:val="100"/>
        </w:rPr>
      </w:pPr>
    </w:p>
    <w:p w:rsidR="001911BB" w:rsidRDefault="001911BB" w:rsidP="00A2010C">
      <w:pPr>
        <w:pStyle w:val="2"/>
        <w:ind w:left="284"/>
        <w:jc w:val="center"/>
        <w:rPr>
          <w:rFonts w:ascii="Arial" w:hAnsi="Arial" w:cs="Arial"/>
          <w:sz w:val="100"/>
          <w:szCs w:val="100"/>
        </w:rPr>
      </w:pPr>
    </w:p>
    <w:p w:rsidR="0043343B" w:rsidRPr="00E57118" w:rsidRDefault="0004497C" w:rsidP="00A2010C">
      <w:pPr>
        <w:pStyle w:val="2"/>
        <w:ind w:left="284"/>
        <w:jc w:val="center"/>
        <w:rPr>
          <w:rFonts w:ascii="Arial" w:hAnsi="Arial" w:cs="Arial"/>
          <w:sz w:val="100"/>
          <w:szCs w:val="100"/>
        </w:rPr>
      </w:pPr>
      <w:r w:rsidRPr="00E57118">
        <w:rPr>
          <w:rFonts w:ascii="Arial" w:hAnsi="Arial" w:cs="Arial"/>
          <w:sz w:val="100"/>
          <w:szCs w:val="100"/>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E57118" w:rsidRPr="003E29BA" w:rsidRDefault="00E57118" w:rsidP="00884C37">
      <w:pPr>
        <w:pStyle w:val="Textoindependiente2"/>
        <w:ind w:left="426"/>
        <w:rPr>
          <w:rFonts w:ascii="Arial" w:hAnsi="Arial" w:cs="Arial"/>
          <w:b/>
          <w:sz w:val="22"/>
          <w:szCs w:val="22"/>
        </w:rPr>
      </w:pP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Default="00444848" w:rsidP="00444848">
      <w:pPr>
        <w:pStyle w:val="Textoindependiente2"/>
        <w:ind w:firstLine="360"/>
        <w:jc w:val="left"/>
        <w:rPr>
          <w:rFonts w:ascii="Arial" w:hAnsi="Arial" w:cs="Arial"/>
          <w:sz w:val="22"/>
          <w:szCs w:val="22"/>
        </w:rPr>
      </w:pPr>
      <w:r>
        <w:rPr>
          <w:rFonts w:ascii="Arial" w:hAnsi="Arial" w:cs="Arial"/>
          <w:sz w:val="22"/>
          <w:szCs w:val="22"/>
        </w:rPr>
        <w:t xml:space="preserve"> VIGENCIA</w:t>
      </w:r>
      <w:proofErr w:type="gramStart"/>
      <w:r>
        <w:rPr>
          <w:rFonts w:ascii="Arial" w:hAnsi="Arial" w:cs="Arial"/>
          <w:sz w:val="22"/>
          <w:szCs w:val="22"/>
        </w:rPr>
        <w:t>:_</w:t>
      </w:r>
      <w:proofErr w:type="gramEnd"/>
      <w:r>
        <w:rPr>
          <w:rFonts w:ascii="Arial" w:hAnsi="Arial" w:cs="Arial"/>
          <w:sz w:val="22"/>
          <w:szCs w:val="22"/>
        </w:rPr>
        <w:t>________________________</w:t>
      </w:r>
    </w:p>
    <w:p w:rsidR="00457EFC" w:rsidRDefault="001911BB" w:rsidP="001911BB">
      <w:pPr>
        <w:pStyle w:val="Textoindependiente2"/>
        <w:ind w:firstLine="450"/>
        <w:jc w:val="left"/>
        <w:rPr>
          <w:rFonts w:ascii="Arial" w:hAnsi="Arial" w:cs="Arial"/>
          <w:sz w:val="22"/>
          <w:szCs w:val="22"/>
        </w:rPr>
      </w:pPr>
      <w:r>
        <w:rPr>
          <w:rFonts w:ascii="Arial" w:hAnsi="Arial" w:cs="Arial"/>
          <w:sz w:val="22"/>
          <w:szCs w:val="22"/>
        </w:rPr>
        <w:t>LUGAR DE ENTREGA:</w:t>
      </w:r>
    </w:p>
    <w:p w:rsidR="00075227" w:rsidRDefault="00075227" w:rsidP="00A2010C">
      <w:pPr>
        <w:pStyle w:val="Textoindependiente2"/>
        <w:jc w:val="left"/>
        <w:rPr>
          <w:rFonts w:ascii="Arial" w:hAnsi="Arial" w:cs="Arial"/>
          <w:sz w:val="22"/>
          <w:szCs w:val="22"/>
        </w:rPr>
      </w:pPr>
    </w:p>
    <w:p w:rsidR="00075227" w:rsidRDefault="00075227" w:rsidP="00A2010C">
      <w:pPr>
        <w:pStyle w:val="Textoindependiente2"/>
        <w:jc w:val="left"/>
        <w:rPr>
          <w:rFonts w:ascii="Arial" w:hAnsi="Arial" w:cs="Arial"/>
          <w:sz w:val="22"/>
          <w:szCs w:val="22"/>
        </w:rPr>
      </w:pPr>
    </w:p>
    <w:p w:rsidR="00075227" w:rsidRPr="003E29BA" w:rsidRDefault="00075227" w:rsidP="00A2010C">
      <w:pPr>
        <w:pStyle w:val="Textoindependiente2"/>
        <w:jc w:val="left"/>
        <w:rPr>
          <w:rFonts w:ascii="Arial" w:hAnsi="Arial" w:cs="Arial"/>
          <w:sz w:val="22"/>
          <w:szCs w:val="22"/>
        </w:rPr>
      </w:pPr>
    </w:p>
    <w:p w:rsidR="008A0B92" w:rsidRDefault="00E57118" w:rsidP="00094DDA">
      <w:pPr>
        <w:pStyle w:val="Textoindependiente2"/>
        <w:numPr>
          <w:ilvl w:val="0"/>
          <w:numId w:val="24"/>
        </w:numPr>
        <w:tabs>
          <w:tab w:val="left" w:pos="720"/>
        </w:tabs>
        <w:ind w:left="900" w:hanging="180"/>
        <w:jc w:val="left"/>
        <w:rPr>
          <w:rFonts w:ascii="Arial" w:hAnsi="Arial" w:cs="Arial"/>
          <w:sz w:val="24"/>
          <w:szCs w:val="24"/>
        </w:rPr>
      </w:pPr>
      <w:r>
        <w:rPr>
          <w:rFonts w:ascii="Arial" w:hAnsi="Arial" w:cs="Arial"/>
          <w:sz w:val="24"/>
          <w:szCs w:val="24"/>
        </w:rPr>
        <w:t>PAQUETE (ORGANO SOLICITANTE) ___________________</w:t>
      </w:r>
    </w:p>
    <w:p w:rsidR="00A5715D" w:rsidRDefault="00E57118" w:rsidP="00094DDA">
      <w:pPr>
        <w:pStyle w:val="Textoindependiente2"/>
        <w:numPr>
          <w:ilvl w:val="0"/>
          <w:numId w:val="24"/>
        </w:numPr>
        <w:tabs>
          <w:tab w:val="left" w:pos="630"/>
          <w:tab w:val="left" w:pos="720"/>
          <w:tab w:val="left" w:pos="900"/>
        </w:tabs>
        <w:ind w:left="810" w:right="720" w:hanging="90"/>
        <w:jc w:val="left"/>
        <w:rPr>
          <w:rFonts w:ascii="Arial" w:hAnsi="Arial" w:cs="Arial"/>
          <w:sz w:val="24"/>
          <w:szCs w:val="24"/>
        </w:rPr>
      </w:pPr>
      <w:r>
        <w:rPr>
          <w:rFonts w:ascii="Arial" w:hAnsi="Arial" w:cs="Arial"/>
          <w:sz w:val="24"/>
          <w:szCs w:val="24"/>
        </w:rPr>
        <w:t>PAQUETE (RUBRO: ARTICULOS DE LIMPIEZA, PAPELERIA, LAVAN</w:t>
      </w:r>
      <w:r w:rsidR="00094DDA">
        <w:rPr>
          <w:rFonts w:ascii="Arial" w:hAnsi="Arial" w:cs="Arial"/>
          <w:sz w:val="24"/>
          <w:szCs w:val="24"/>
        </w:rPr>
        <w:t xml:space="preserve">DERIA, TINTAS Y </w:t>
      </w:r>
      <w:r>
        <w:rPr>
          <w:rFonts w:ascii="Arial" w:hAnsi="Arial" w:cs="Arial"/>
          <w:sz w:val="24"/>
          <w:szCs w:val="24"/>
        </w:rPr>
        <w:t xml:space="preserve">TONERS, MATERIAL DE CREDENCIALIZACION) </w:t>
      </w:r>
      <w:r w:rsidR="00A5715D">
        <w:rPr>
          <w:rFonts w:ascii="Arial" w:hAnsi="Arial" w:cs="Arial"/>
          <w:sz w:val="24"/>
          <w:szCs w:val="24"/>
        </w:rPr>
        <w:t>_____</w:t>
      </w:r>
      <w:r>
        <w:rPr>
          <w:rFonts w:ascii="Arial" w:hAnsi="Arial" w:cs="Arial"/>
          <w:sz w:val="24"/>
          <w:szCs w:val="24"/>
        </w:rPr>
        <w:t>____________</w:t>
      </w:r>
    </w:p>
    <w:p w:rsidR="00457EFC" w:rsidRDefault="00457EFC" w:rsidP="00457EFC">
      <w:pPr>
        <w:pStyle w:val="Textoindependiente2"/>
        <w:tabs>
          <w:tab w:val="left" w:pos="630"/>
          <w:tab w:val="left" w:pos="720"/>
          <w:tab w:val="left" w:pos="900"/>
        </w:tabs>
        <w:ind w:left="810" w:right="720"/>
        <w:jc w:val="left"/>
        <w:rPr>
          <w:rFonts w:ascii="Arial" w:hAnsi="Arial" w:cs="Arial"/>
          <w:sz w:val="24"/>
          <w:szCs w:val="24"/>
        </w:rPr>
      </w:pP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900"/>
        <w:gridCol w:w="956"/>
        <w:gridCol w:w="1024"/>
        <w:gridCol w:w="1080"/>
      </w:tblGrid>
      <w:tr w:rsidR="002D55F1" w:rsidRPr="003E29BA" w:rsidTr="002D55F1">
        <w:trPr>
          <w:trHeight w:val="1200"/>
          <w:tblHeader/>
        </w:trPr>
        <w:tc>
          <w:tcPr>
            <w:tcW w:w="1147" w:type="dxa"/>
            <w:vMerge w:val="restart"/>
            <w:shd w:val="clear" w:color="auto" w:fill="D9D9D9" w:themeFill="background1" w:themeFillShade="D9"/>
            <w:noWrap/>
            <w:vAlign w:val="center"/>
          </w:tcPr>
          <w:p w:rsidR="002D55F1" w:rsidRPr="003E29BA" w:rsidRDefault="002D55F1" w:rsidP="002D55F1">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255" w:type="dxa"/>
            <w:vMerge w:val="restart"/>
            <w:shd w:val="clear" w:color="auto" w:fill="D9D9D9" w:themeFill="background1" w:themeFillShade="D9"/>
            <w:noWrap/>
            <w:vAlign w:val="center"/>
          </w:tcPr>
          <w:p w:rsidR="002D55F1" w:rsidRPr="003E29BA" w:rsidRDefault="002D55F1" w:rsidP="002D55F1">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900" w:type="dxa"/>
            <w:vMerge w:val="restart"/>
            <w:shd w:val="clear" w:color="auto" w:fill="D9D9D9" w:themeFill="background1" w:themeFillShade="D9"/>
            <w:noWrap/>
            <w:vAlign w:val="center"/>
          </w:tcPr>
          <w:p w:rsidR="002D55F1" w:rsidRPr="003E29BA" w:rsidRDefault="002D55F1" w:rsidP="002D55F1">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D55F1" w:rsidRPr="003E29BA" w:rsidRDefault="002D55F1" w:rsidP="002D55F1">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856" w:type="dxa"/>
            <w:gridSpan w:val="2"/>
            <w:tcBorders>
              <w:bottom w:val="single" w:sz="4" w:space="0" w:color="auto"/>
            </w:tcBorders>
            <w:shd w:val="clear" w:color="auto" w:fill="D9D9D9" w:themeFill="background1" w:themeFillShade="D9"/>
            <w:vAlign w:val="center"/>
          </w:tcPr>
          <w:p w:rsidR="002D55F1" w:rsidRPr="003E29BA" w:rsidRDefault="002D55F1" w:rsidP="002D55F1">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1024" w:type="dxa"/>
            <w:vMerge w:val="restart"/>
            <w:shd w:val="clear" w:color="auto" w:fill="D9D9D9" w:themeFill="background1" w:themeFillShade="D9"/>
            <w:vAlign w:val="center"/>
          </w:tcPr>
          <w:p w:rsidR="002D55F1" w:rsidRPr="003E29BA" w:rsidRDefault="002D55F1" w:rsidP="002D55F1">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D55F1" w:rsidRPr="003E29BA" w:rsidRDefault="002D55F1" w:rsidP="002D55F1">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080" w:type="dxa"/>
            <w:vMerge w:val="restart"/>
            <w:shd w:val="clear" w:color="auto" w:fill="D9D9D9" w:themeFill="background1" w:themeFillShade="D9"/>
            <w:vAlign w:val="center"/>
          </w:tcPr>
          <w:p w:rsidR="002D55F1" w:rsidRPr="003E29BA" w:rsidRDefault="002D55F1" w:rsidP="002D55F1">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D55F1" w:rsidRPr="003E29BA" w:rsidTr="002D55F1">
        <w:trPr>
          <w:trHeight w:val="660"/>
          <w:tblHeader/>
        </w:trPr>
        <w:tc>
          <w:tcPr>
            <w:tcW w:w="1147" w:type="dxa"/>
            <w:vMerge/>
            <w:shd w:val="clear" w:color="auto" w:fill="D9D9D9" w:themeFill="background1" w:themeFillShade="D9"/>
            <w:noWrap/>
            <w:vAlign w:val="center"/>
          </w:tcPr>
          <w:p w:rsidR="002D55F1" w:rsidRPr="003E29BA" w:rsidRDefault="002D55F1" w:rsidP="002D55F1">
            <w:pPr>
              <w:jc w:val="center"/>
              <w:rPr>
                <w:rFonts w:ascii="Arial" w:hAnsi="Arial" w:cs="Arial"/>
                <w:b/>
                <w:bCs/>
                <w:sz w:val="16"/>
                <w:szCs w:val="16"/>
                <w:lang w:val="es-MX" w:eastAsia="es-MX"/>
              </w:rPr>
            </w:pPr>
          </w:p>
        </w:tc>
        <w:tc>
          <w:tcPr>
            <w:tcW w:w="3255" w:type="dxa"/>
            <w:vMerge/>
            <w:shd w:val="clear" w:color="auto" w:fill="D9D9D9" w:themeFill="background1" w:themeFillShade="D9"/>
            <w:noWrap/>
            <w:vAlign w:val="center"/>
          </w:tcPr>
          <w:p w:rsidR="002D55F1" w:rsidRPr="003E29BA" w:rsidRDefault="002D55F1" w:rsidP="002D55F1">
            <w:pPr>
              <w:jc w:val="center"/>
              <w:rPr>
                <w:rFonts w:ascii="Arial" w:hAnsi="Arial" w:cs="Arial"/>
                <w:b/>
                <w:bCs/>
                <w:sz w:val="16"/>
                <w:szCs w:val="16"/>
                <w:lang w:val="es-MX" w:eastAsia="es-MX"/>
              </w:rPr>
            </w:pPr>
          </w:p>
        </w:tc>
        <w:tc>
          <w:tcPr>
            <w:tcW w:w="900" w:type="dxa"/>
            <w:vMerge/>
            <w:shd w:val="clear" w:color="auto" w:fill="D9D9D9" w:themeFill="background1" w:themeFillShade="D9"/>
            <w:noWrap/>
            <w:vAlign w:val="center"/>
          </w:tcPr>
          <w:p w:rsidR="002D55F1" w:rsidRPr="003E29BA" w:rsidRDefault="002D55F1" w:rsidP="002D55F1">
            <w:pPr>
              <w:jc w:val="center"/>
              <w:rPr>
                <w:rFonts w:ascii="Arial" w:hAnsi="Arial" w:cs="Arial"/>
                <w:b/>
                <w:bCs/>
                <w:sz w:val="16"/>
                <w:szCs w:val="16"/>
                <w:lang w:val="es-MX" w:eastAsia="es-MX"/>
              </w:rPr>
            </w:pPr>
          </w:p>
        </w:tc>
        <w:tc>
          <w:tcPr>
            <w:tcW w:w="900" w:type="dxa"/>
            <w:tcBorders>
              <w:top w:val="single" w:sz="4" w:space="0" w:color="auto"/>
              <w:right w:val="single" w:sz="4" w:space="0" w:color="auto"/>
            </w:tcBorders>
            <w:shd w:val="clear" w:color="auto" w:fill="D9D9D9" w:themeFill="background1" w:themeFillShade="D9"/>
            <w:vAlign w:val="center"/>
          </w:tcPr>
          <w:p w:rsidR="002D55F1" w:rsidRPr="003E29BA" w:rsidRDefault="002D55F1" w:rsidP="002D55F1">
            <w:pPr>
              <w:jc w:val="center"/>
              <w:rPr>
                <w:rFonts w:ascii="Arial" w:hAnsi="Arial" w:cs="Arial"/>
                <w:b/>
                <w:bCs/>
                <w:sz w:val="16"/>
                <w:szCs w:val="16"/>
                <w:lang w:val="es-MX" w:eastAsia="es-MX"/>
              </w:rPr>
            </w:pPr>
            <w:r>
              <w:rPr>
                <w:rFonts w:ascii="Arial" w:hAnsi="Arial" w:cs="Arial"/>
                <w:b/>
                <w:bCs/>
                <w:sz w:val="16"/>
                <w:szCs w:val="16"/>
                <w:lang w:val="es-MX" w:eastAsia="es-MX"/>
              </w:rPr>
              <w:t>Mínima</w:t>
            </w:r>
          </w:p>
        </w:tc>
        <w:tc>
          <w:tcPr>
            <w:tcW w:w="956" w:type="dxa"/>
            <w:tcBorders>
              <w:top w:val="single" w:sz="4" w:space="0" w:color="auto"/>
              <w:left w:val="single" w:sz="4" w:space="0" w:color="auto"/>
            </w:tcBorders>
            <w:shd w:val="clear" w:color="auto" w:fill="D9D9D9" w:themeFill="background1" w:themeFillShade="D9"/>
            <w:vAlign w:val="center"/>
          </w:tcPr>
          <w:p w:rsidR="002D55F1" w:rsidRPr="003E29BA" w:rsidRDefault="002D55F1" w:rsidP="002D55F1">
            <w:pPr>
              <w:jc w:val="center"/>
              <w:rPr>
                <w:rFonts w:ascii="Arial" w:hAnsi="Arial" w:cs="Arial"/>
                <w:b/>
                <w:bCs/>
                <w:sz w:val="16"/>
                <w:szCs w:val="16"/>
                <w:lang w:val="es-MX" w:eastAsia="es-MX"/>
              </w:rPr>
            </w:pPr>
            <w:r>
              <w:rPr>
                <w:rFonts w:ascii="Arial" w:hAnsi="Arial" w:cs="Arial"/>
                <w:b/>
                <w:bCs/>
                <w:sz w:val="16"/>
                <w:szCs w:val="16"/>
                <w:lang w:val="es-MX" w:eastAsia="es-MX"/>
              </w:rPr>
              <w:t>Máxima</w:t>
            </w:r>
          </w:p>
        </w:tc>
        <w:tc>
          <w:tcPr>
            <w:tcW w:w="1024" w:type="dxa"/>
            <w:vMerge/>
            <w:shd w:val="clear" w:color="auto" w:fill="D9D9D9" w:themeFill="background1" w:themeFillShade="D9"/>
            <w:vAlign w:val="center"/>
          </w:tcPr>
          <w:p w:rsidR="002D55F1" w:rsidRPr="003E29BA" w:rsidRDefault="002D55F1" w:rsidP="002D55F1">
            <w:pPr>
              <w:jc w:val="center"/>
              <w:rPr>
                <w:rFonts w:ascii="Arial" w:hAnsi="Arial" w:cs="Arial"/>
                <w:b/>
                <w:bCs/>
                <w:sz w:val="16"/>
                <w:szCs w:val="16"/>
                <w:lang w:val="es-MX" w:eastAsia="es-MX"/>
              </w:rPr>
            </w:pPr>
          </w:p>
        </w:tc>
        <w:tc>
          <w:tcPr>
            <w:tcW w:w="1080" w:type="dxa"/>
            <w:vMerge/>
            <w:shd w:val="clear" w:color="auto" w:fill="D9D9D9" w:themeFill="background1" w:themeFillShade="D9"/>
            <w:vAlign w:val="center"/>
          </w:tcPr>
          <w:p w:rsidR="002D55F1" w:rsidRPr="003E29BA" w:rsidRDefault="002D55F1" w:rsidP="002D55F1">
            <w:pPr>
              <w:jc w:val="center"/>
              <w:rPr>
                <w:rFonts w:ascii="Arial" w:hAnsi="Arial" w:cs="Arial"/>
                <w:b/>
                <w:bCs/>
                <w:sz w:val="16"/>
                <w:szCs w:val="16"/>
                <w:lang w:val="es-MX" w:eastAsia="es-MX"/>
              </w:rPr>
            </w:pPr>
          </w:p>
        </w:tc>
      </w:tr>
      <w:tr w:rsidR="002D55F1" w:rsidRPr="003E29BA" w:rsidTr="002D55F1">
        <w:trPr>
          <w:trHeight w:val="3562"/>
        </w:trPr>
        <w:tc>
          <w:tcPr>
            <w:tcW w:w="1147" w:type="dxa"/>
            <w:shd w:val="clear" w:color="auto" w:fill="auto"/>
            <w:noWrap/>
          </w:tcPr>
          <w:p w:rsidR="002D55F1" w:rsidRPr="003E29BA" w:rsidRDefault="002D55F1" w:rsidP="002D55F1">
            <w:pPr>
              <w:rPr>
                <w:rFonts w:ascii="Arial" w:hAnsi="Arial" w:cs="Arial"/>
                <w:sz w:val="18"/>
                <w:szCs w:val="18"/>
                <w:lang w:val="es-MX"/>
              </w:rPr>
            </w:pPr>
          </w:p>
        </w:tc>
        <w:tc>
          <w:tcPr>
            <w:tcW w:w="3255" w:type="dxa"/>
            <w:shd w:val="clear" w:color="auto" w:fill="auto"/>
            <w:noWrap/>
          </w:tcPr>
          <w:p w:rsidR="002D55F1" w:rsidRPr="003E29BA" w:rsidRDefault="002D55F1" w:rsidP="002D55F1">
            <w:pPr>
              <w:pStyle w:val="Sangra2detindependiente"/>
              <w:spacing w:line="240" w:lineRule="auto"/>
              <w:ind w:left="0"/>
              <w:jc w:val="center"/>
              <w:rPr>
                <w:rFonts w:ascii="Arial" w:hAnsi="Arial" w:cs="Arial"/>
                <w:sz w:val="18"/>
                <w:szCs w:val="18"/>
              </w:rPr>
            </w:pPr>
          </w:p>
          <w:p w:rsidR="002D55F1" w:rsidRPr="003E29BA" w:rsidRDefault="002D55F1" w:rsidP="002D55F1">
            <w:pPr>
              <w:jc w:val="both"/>
              <w:rPr>
                <w:rFonts w:ascii="Arial" w:hAnsi="Arial" w:cs="Arial"/>
                <w:sz w:val="18"/>
                <w:szCs w:val="18"/>
              </w:rPr>
            </w:pPr>
          </w:p>
          <w:p w:rsidR="002D55F1" w:rsidRDefault="002D55F1" w:rsidP="002D55F1">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2D55F1" w:rsidRDefault="002D55F1" w:rsidP="002D55F1">
            <w:pPr>
              <w:pStyle w:val="Sangra2detindependiente"/>
              <w:spacing w:line="240" w:lineRule="auto"/>
              <w:ind w:left="0"/>
              <w:rPr>
                <w:rFonts w:ascii="Arial" w:hAnsi="Arial" w:cs="Arial"/>
                <w:sz w:val="18"/>
                <w:szCs w:val="18"/>
              </w:rPr>
            </w:pPr>
          </w:p>
          <w:p w:rsidR="002D55F1" w:rsidRDefault="002D55F1" w:rsidP="002D55F1">
            <w:pPr>
              <w:pStyle w:val="Sangra2detindependiente"/>
              <w:spacing w:line="240" w:lineRule="auto"/>
              <w:ind w:left="0"/>
              <w:rPr>
                <w:rFonts w:ascii="Arial" w:hAnsi="Arial" w:cs="Arial"/>
                <w:sz w:val="18"/>
                <w:szCs w:val="18"/>
              </w:rPr>
            </w:pPr>
          </w:p>
          <w:p w:rsidR="002D55F1" w:rsidRDefault="002D55F1" w:rsidP="002D55F1">
            <w:pPr>
              <w:pStyle w:val="Sangra2detindependiente"/>
              <w:spacing w:line="240" w:lineRule="auto"/>
              <w:ind w:left="0"/>
              <w:rPr>
                <w:rFonts w:ascii="Arial" w:hAnsi="Arial" w:cs="Arial"/>
                <w:sz w:val="18"/>
                <w:szCs w:val="18"/>
              </w:rPr>
            </w:pPr>
          </w:p>
          <w:p w:rsidR="002D55F1" w:rsidRDefault="002D55F1" w:rsidP="002D55F1">
            <w:pPr>
              <w:pStyle w:val="Sangra2detindependiente"/>
              <w:spacing w:line="240" w:lineRule="auto"/>
              <w:ind w:left="0"/>
              <w:rPr>
                <w:rFonts w:ascii="Arial" w:hAnsi="Arial" w:cs="Arial"/>
                <w:sz w:val="18"/>
                <w:szCs w:val="18"/>
              </w:rPr>
            </w:pPr>
          </w:p>
          <w:p w:rsidR="002D55F1" w:rsidRDefault="002D55F1" w:rsidP="002D55F1">
            <w:pPr>
              <w:pStyle w:val="Sangra2detindependiente"/>
              <w:spacing w:line="240" w:lineRule="auto"/>
              <w:ind w:left="0"/>
              <w:rPr>
                <w:rFonts w:ascii="Arial" w:hAnsi="Arial" w:cs="Arial"/>
                <w:sz w:val="18"/>
                <w:szCs w:val="18"/>
              </w:rPr>
            </w:pPr>
          </w:p>
          <w:p w:rsidR="002D55F1" w:rsidRDefault="002D55F1" w:rsidP="002D55F1">
            <w:pPr>
              <w:pStyle w:val="Sangra2detindependiente"/>
              <w:spacing w:line="240" w:lineRule="auto"/>
              <w:ind w:left="0"/>
              <w:rPr>
                <w:rFonts w:ascii="Arial" w:hAnsi="Arial" w:cs="Arial"/>
                <w:sz w:val="18"/>
                <w:szCs w:val="18"/>
              </w:rPr>
            </w:pPr>
          </w:p>
          <w:p w:rsidR="002D55F1" w:rsidRDefault="002D55F1" w:rsidP="002D55F1">
            <w:pPr>
              <w:pStyle w:val="Sangra2detindependiente"/>
              <w:spacing w:line="240" w:lineRule="auto"/>
              <w:ind w:left="0"/>
              <w:rPr>
                <w:rFonts w:ascii="Arial" w:hAnsi="Arial" w:cs="Arial"/>
                <w:sz w:val="18"/>
                <w:szCs w:val="18"/>
              </w:rPr>
            </w:pPr>
          </w:p>
          <w:p w:rsidR="002D55F1" w:rsidRDefault="002D55F1" w:rsidP="002D55F1">
            <w:pPr>
              <w:pStyle w:val="Sangra2detindependiente"/>
              <w:spacing w:line="240" w:lineRule="auto"/>
              <w:ind w:left="0"/>
              <w:rPr>
                <w:rFonts w:ascii="Arial" w:hAnsi="Arial" w:cs="Arial"/>
                <w:sz w:val="18"/>
                <w:szCs w:val="18"/>
              </w:rPr>
            </w:pPr>
          </w:p>
          <w:p w:rsidR="002D55F1" w:rsidRDefault="002D55F1" w:rsidP="002D55F1">
            <w:pPr>
              <w:pStyle w:val="Sangra2detindependiente"/>
              <w:spacing w:line="240" w:lineRule="auto"/>
              <w:ind w:left="0"/>
              <w:rPr>
                <w:rFonts w:ascii="Arial" w:hAnsi="Arial" w:cs="Arial"/>
                <w:sz w:val="18"/>
                <w:szCs w:val="18"/>
              </w:rPr>
            </w:pPr>
          </w:p>
          <w:p w:rsidR="002D55F1" w:rsidRDefault="002D55F1" w:rsidP="002D55F1">
            <w:pPr>
              <w:pStyle w:val="Sangra2detindependiente"/>
              <w:spacing w:line="240" w:lineRule="auto"/>
              <w:ind w:left="0"/>
              <w:rPr>
                <w:rFonts w:ascii="Arial" w:hAnsi="Arial" w:cs="Arial"/>
                <w:sz w:val="18"/>
                <w:szCs w:val="18"/>
              </w:rPr>
            </w:pPr>
          </w:p>
          <w:p w:rsidR="002D55F1" w:rsidRDefault="002D55F1" w:rsidP="002D55F1">
            <w:pPr>
              <w:pStyle w:val="Sangra2detindependiente"/>
              <w:spacing w:line="240" w:lineRule="auto"/>
              <w:ind w:left="0"/>
              <w:rPr>
                <w:rFonts w:ascii="Arial" w:hAnsi="Arial" w:cs="Arial"/>
                <w:sz w:val="18"/>
                <w:szCs w:val="18"/>
              </w:rPr>
            </w:pPr>
          </w:p>
          <w:p w:rsidR="002D55F1" w:rsidRPr="003E29BA" w:rsidRDefault="002D55F1" w:rsidP="002D55F1">
            <w:pPr>
              <w:pStyle w:val="Sangra2detindependiente"/>
              <w:spacing w:line="240" w:lineRule="auto"/>
              <w:ind w:left="0"/>
              <w:rPr>
                <w:rFonts w:ascii="Arial" w:hAnsi="Arial" w:cs="Arial"/>
                <w:sz w:val="18"/>
                <w:szCs w:val="18"/>
              </w:rPr>
            </w:pPr>
          </w:p>
        </w:tc>
        <w:tc>
          <w:tcPr>
            <w:tcW w:w="900" w:type="dxa"/>
            <w:shd w:val="clear" w:color="auto" w:fill="auto"/>
            <w:noWrap/>
          </w:tcPr>
          <w:p w:rsidR="002D55F1" w:rsidRPr="003E29BA" w:rsidRDefault="002D55F1" w:rsidP="002D55F1">
            <w:pPr>
              <w:ind w:left="360"/>
              <w:jc w:val="center"/>
              <w:rPr>
                <w:rFonts w:ascii="Arial" w:hAnsi="Arial" w:cs="Arial"/>
                <w:sz w:val="16"/>
                <w:szCs w:val="16"/>
                <w:lang w:val="es-MX"/>
              </w:rPr>
            </w:pPr>
          </w:p>
        </w:tc>
        <w:tc>
          <w:tcPr>
            <w:tcW w:w="900" w:type="dxa"/>
            <w:tcBorders>
              <w:right w:val="single" w:sz="4" w:space="0" w:color="auto"/>
            </w:tcBorders>
            <w:shd w:val="clear" w:color="auto" w:fill="auto"/>
            <w:noWrap/>
          </w:tcPr>
          <w:p w:rsidR="002D55F1" w:rsidRPr="003E29BA" w:rsidRDefault="002D55F1" w:rsidP="002D55F1">
            <w:pPr>
              <w:rPr>
                <w:rFonts w:ascii="Arial" w:hAnsi="Arial" w:cs="Arial"/>
                <w:sz w:val="16"/>
                <w:szCs w:val="16"/>
                <w:lang w:val="es-MX" w:eastAsia="es-MX"/>
              </w:rPr>
            </w:pPr>
          </w:p>
        </w:tc>
        <w:tc>
          <w:tcPr>
            <w:tcW w:w="956" w:type="dxa"/>
            <w:tcBorders>
              <w:left w:val="single" w:sz="4" w:space="0" w:color="auto"/>
            </w:tcBorders>
            <w:shd w:val="clear" w:color="auto" w:fill="auto"/>
          </w:tcPr>
          <w:p w:rsidR="002D55F1" w:rsidRPr="003E29BA" w:rsidRDefault="002D55F1" w:rsidP="002D55F1">
            <w:pPr>
              <w:rPr>
                <w:rFonts w:ascii="Arial" w:hAnsi="Arial" w:cs="Arial"/>
                <w:sz w:val="16"/>
                <w:szCs w:val="16"/>
                <w:lang w:val="es-MX" w:eastAsia="es-MX"/>
              </w:rPr>
            </w:pPr>
          </w:p>
        </w:tc>
        <w:tc>
          <w:tcPr>
            <w:tcW w:w="1024" w:type="dxa"/>
            <w:shd w:val="clear" w:color="auto" w:fill="auto"/>
            <w:noWrap/>
          </w:tcPr>
          <w:p w:rsidR="002D55F1" w:rsidRPr="003E29BA" w:rsidRDefault="002D55F1" w:rsidP="002D55F1">
            <w:pPr>
              <w:rPr>
                <w:rFonts w:ascii="Arial" w:hAnsi="Arial" w:cs="Arial"/>
                <w:sz w:val="16"/>
                <w:szCs w:val="16"/>
                <w:lang w:val="es-MX"/>
              </w:rPr>
            </w:pPr>
          </w:p>
        </w:tc>
        <w:tc>
          <w:tcPr>
            <w:tcW w:w="1080" w:type="dxa"/>
            <w:shd w:val="clear" w:color="auto" w:fill="auto"/>
            <w:noWrap/>
          </w:tcPr>
          <w:p w:rsidR="002D55F1" w:rsidRPr="003E29BA" w:rsidRDefault="002D55F1" w:rsidP="002D55F1">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1911BB">
      <w:pPr>
        <w:pStyle w:val="Textoindependiente2"/>
        <w:ind w:left="284"/>
        <w:jc w:val="left"/>
        <w:rPr>
          <w:rFonts w:ascii="Arial" w:hAnsi="Arial" w:cs="Arial"/>
          <w:sz w:val="24"/>
          <w:szCs w:val="24"/>
        </w:rPr>
      </w:pPr>
    </w:p>
    <w:p w:rsidR="001911BB" w:rsidRDefault="001911BB" w:rsidP="001911BB">
      <w:pPr>
        <w:pStyle w:val="Textoindependiente2"/>
        <w:ind w:left="284"/>
        <w:jc w:val="left"/>
        <w:rPr>
          <w:rFonts w:ascii="Arial" w:hAnsi="Arial" w:cs="Arial"/>
          <w:sz w:val="24"/>
          <w:szCs w:val="24"/>
        </w:rPr>
      </w:pPr>
      <w:r>
        <w:rPr>
          <w:rFonts w:ascii="Arial" w:hAnsi="Arial" w:cs="Arial"/>
          <w:sz w:val="24"/>
          <w:szCs w:val="24"/>
        </w:rPr>
        <w:t>-CONDICIONES DE ENTREGA:</w:t>
      </w:r>
    </w:p>
    <w:p w:rsidR="001911BB" w:rsidRDefault="001911BB" w:rsidP="001911BB">
      <w:pPr>
        <w:pStyle w:val="Textoindependiente2"/>
        <w:ind w:left="284"/>
        <w:jc w:val="left"/>
        <w:rPr>
          <w:rFonts w:ascii="Arial" w:hAnsi="Arial" w:cs="Arial"/>
          <w:sz w:val="24"/>
          <w:szCs w:val="24"/>
        </w:rPr>
      </w:pPr>
      <w:r>
        <w:rPr>
          <w:rFonts w:ascii="Arial" w:hAnsi="Arial" w:cs="Arial"/>
          <w:sz w:val="24"/>
          <w:szCs w:val="24"/>
        </w:rPr>
        <w:t>-PLAZO DE ENTREGA:</w:t>
      </w:r>
    </w:p>
    <w:p w:rsidR="002D55F1" w:rsidRDefault="002D55F1"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884C37">
      <w:pPr>
        <w:ind w:left="426"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2010C">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7E3716" w:rsidRDefault="007E3716"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F83379" w:rsidP="00A2010C">
            <w:pPr>
              <w:rPr>
                <w:rFonts w:ascii="Arial" w:hAnsi="Arial" w:cs="Arial"/>
                <w:b/>
                <w:sz w:val="22"/>
              </w:rPr>
            </w:pPr>
            <w:r>
              <w:rPr>
                <w:rFonts w:ascii="Arial" w:hAnsi="Arial" w:cs="Arial"/>
                <w:sz w:val="22"/>
              </w:rPr>
              <w:t>-</w:t>
            </w:r>
            <w:r w:rsidR="005C2AD5" w:rsidRPr="003E29BA">
              <w:rPr>
                <w:rFonts w:ascii="Arial" w:hAnsi="Arial" w:cs="Arial"/>
                <w:sz w:val="22"/>
              </w:rPr>
              <w:t xml:space="preserve">Formato de Propuesta técnica detallada en original </w:t>
            </w:r>
            <w:r w:rsidR="005C2AD5">
              <w:rPr>
                <w:rFonts w:ascii="Arial" w:hAnsi="Arial" w:cs="Arial"/>
                <w:b/>
                <w:sz w:val="22"/>
              </w:rPr>
              <w:t>(anexo 1)</w:t>
            </w:r>
          </w:p>
          <w:p w:rsidR="005C2AD5" w:rsidRPr="005C2AD5" w:rsidRDefault="00F83379" w:rsidP="00A2010C">
            <w:pPr>
              <w:rPr>
                <w:rFonts w:ascii="Arial" w:hAnsi="Arial" w:cs="Arial"/>
                <w:sz w:val="22"/>
              </w:rPr>
            </w:pPr>
            <w:r>
              <w:rPr>
                <w:rFonts w:ascii="Arial" w:hAnsi="Arial" w:cs="Arial"/>
                <w:sz w:val="22"/>
              </w:rPr>
              <w:t>-</w:t>
            </w:r>
            <w:r w:rsidR="005C2AD5" w:rsidRPr="005C2AD5">
              <w:rPr>
                <w:rFonts w:ascii="Arial" w:hAnsi="Arial" w:cs="Arial"/>
                <w:sz w:val="22"/>
              </w:rPr>
              <w:t xml:space="preserve">Declaración sobre cumplimiento de Normas Oficiales </w:t>
            </w:r>
            <w:r w:rsidR="005C2AD5" w:rsidRPr="005C2AD5">
              <w:rPr>
                <w:rFonts w:ascii="Arial" w:hAnsi="Arial" w:cs="Arial"/>
                <w:b/>
                <w:sz w:val="22"/>
              </w:rPr>
              <w:t>(anexo 2)</w:t>
            </w:r>
          </w:p>
          <w:p w:rsidR="005C2AD5" w:rsidRPr="003E29BA" w:rsidRDefault="00F83379" w:rsidP="00A2010C">
            <w:pPr>
              <w:rPr>
                <w:rFonts w:ascii="Arial" w:hAnsi="Arial" w:cs="Arial"/>
                <w:sz w:val="22"/>
              </w:rPr>
            </w:pPr>
            <w:r>
              <w:rPr>
                <w:rFonts w:ascii="Arial" w:hAnsi="Arial" w:cs="Arial"/>
                <w:sz w:val="22"/>
              </w:rPr>
              <w:t>-</w:t>
            </w:r>
            <w:r w:rsidR="00E309A7"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F83379" w:rsidRPr="003E29BA" w:rsidTr="00E309A7">
        <w:trPr>
          <w:trHeight w:val="630"/>
          <w:jc w:val="center"/>
        </w:trPr>
        <w:tc>
          <w:tcPr>
            <w:tcW w:w="719" w:type="dxa"/>
            <w:vAlign w:val="center"/>
          </w:tcPr>
          <w:p w:rsidR="00F83379" w:rsidRDefault="00F83379" w:rsidP="00A2010C">
            <w:pPr>
              <w:jc w:val="center"/>
              <w:rPr>
                <w:rFonts w:ascii="Arial" w:hAnsi="Arial" w:cs="Arial"/>
                <w:sz w:val="22"/>
              </w:rPr>
            </w:pPr>
            <w:r>
              <w:rPr>
                <w:rFonts w:ascii="Arial" w:hAnsi="Arial" w:cs="Arial"/>
                <w:sz w:val="22"/>
              </w:rPr>
              <w:t>C</w:t>
            </w:r>
          </w:p>
        </w:tc>
        <w:tc>
          <w:tcPr>
            <w:tcW w:w="9001" w:type="dxa"/>
            <w:vAlign w:val="center"/>
          </w:tcPr>
          <w:p w:rsidR="00F83379" w:rsidRPr="003E29BA" w:rsidRDefault="00F83379" w:rsidP="00A2010C">
            <w:pPr>
              <w:rPr>
                <w:rFonts w:ascii="Arial" w:hAnsi="Arial" w:cs="Arial"/>
                <w:sz w:val="22"/>
              </w:rPr>
            </w:pPr>
            <w:r>
              <w:rPr>
                <w:rFonts w:ascii="Arial" w:hAnsi="Arial" w:cs="Arial"/>
                <w:sz w:val="22"/>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F83379"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F83379"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5E0001" w:rsidRPr="005E0001" w:rsidTr="005E0001">
        <w:trPr>
          <w:trHeight w:val="737"/>
          <w:jc w:val="center"/>
        </w:trPr>
        <w:tc>
          <w:tcPr>
            <w:tcW w:w="719" w:type="dxa"/>
            <w:vAlign w:val="center"/>
          </w:tcPr>
          <w:p w:rsidR="0070531A" w:rsidRPr="005E0001" w:rsidRDefault="0070531A" w:rsidP="00A2010C">
            <w:pPr>
              <w:jc w:val="center"/>
              <w:rPr>
                <w:rFonts w:ascii="Arial" w:hAnsi="Arial" w:cs="Arial"/>
                <w:sz w:val="22"/>
              </w:rPr>
            </w:pPr>
            <w:r w:rsidRPr="005E0001">
              <w:rPr>
                <w:rFonts w:ascii="Arial" w:hAnsi="Arial" w:cs="Arial"/>
                <w:sz w:val="22"/>
              </w:rPr>
              <w:t xml:space="preserve"> </w:t>
            </w:r>
            <w:r w:rsidR="005E0001" w:rsidRPr="005E0001">
              <w:rPr>
                <w:rFonts w:ascii="Arial" w:hAnsi="Arial" w:cs="Arial"/>
                <w:sz w:val="22"/>
              </w:rPr>
              <w:t>H</w:t>
            </w:r>
          </w:p>
        </w:tc>
        <w:tc>
          <w:tcPr>
            <w:tcW w:w="9001" w:type="dxa"/>
            <w:vAlign w:val="center"/>
          </w:tcPr>
          <w:p w:rsidR="0070531A" w:rsidRPr="005E0001" w:rsidRDefault="00816F0C" w:rsidP="00E05238">
            <w:pPr>
              <w:rPr>
                <w:rFonts w:ascii="Arial" w:hAnsi="Arial" w:cs="Arial"/>
                <w:sz w:val="22"/>
              </w:rPr>
            </w:pPr>
            <w:r>
              <w:rPr>
                <w:rFonts w:ascii="Arial" w:hAnsi="Arial" w:cs="Arial"/>
                <w:sz w:val="22"/>
              </w:rPr>
              <w:t>Muestra</w:t>
            </w:r>
            <w:r w:rsidR="005E0001">
              <w:rPr>
                <w:rFonts w:ascii="Arial" w:hAnsi="Arial" w:cs="Arial"/>
                <w:sz w:val="22"/>
              </w:rPr>
              <w:t xml:space="preserve"> </w:t>
            </w:r>
            <w:r>
              <w:rPr>
                <w:rFonts w:ascii="Arial" w:hAnsi="Arial" w:cs="Arial"/>
                <w:sz w:val="22"/>
              </w:rPr>
              <w:t xml:space="preserve">física de los bienes a suministrar, únicamente para las partidas en las que se solicita </w:t>
            </w:r>
            <w:r w:rsidR="00E05238">
              <w:rPr>
                <w:rFonts w:ascii="Arial" w:hAnsi="Arial" w:cs="Arial"/>
                <w:sz w:val="22"/>
              </w:rPr>
              <w:t xml:space="preserve">presentar muestra de conformidad con </w:t>
            </w:r>
            <w:r>
              <w:rPr>
                <w:rFonts w:ascii="Arial" w:hAnsi="Arial" w:cs="Arial"/>
                <w:sz w:val="22"/>
              </w:rPr>
              <w:t xml:space="preserve">el Anexo técnico del paquete de </w:t>
            </w:r>
            <w:r w:rsidR="00F53509">
              <w:rPr>
                <w:rFonts w:ascii="Arial" w:hAnsi="Arial" w:cs="Arial"/>
                <w:sz w:val="22"/>
              </w:rPr>
              <w:t xml:space="preserve">CECYTE y </w:t>
            </w:r>
            <w:r>
              <w:rPr>
                <w:rFonts w:ascii="Arial" w:hAnsi="Arial" w:cs="Arial"/>
                <w:sz w:val="22"/>
              </w:rPr>
              <w:t>CESPT.</w:t>
            </w:r>
          </w:p>
        </w:tc>
      </w:tr>
    </w:tbl>
    <w:p w:rsidR="005C2AD5" w:rsidRPr="005E0001"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DE04F8" w:rsidRPr="003E29BA" w:rsidRDefault="00DE04F8" w:rsidP="00DE04F8">
      <w:pPr>
        <w:jc w:val="center"/>
        <w:rPr>
          <w:rFonts w:ascii="Arial" w:hAnsi="Arial" w:cs="Arial"/>
          <w:b/>
          <w:sz w:val="24"/>
          <w:szCs w:val="24"/>
        </w:rPr>
      </w:pPr>
      <w:r>
        <w:rPr>
          <w:rFonts w:ascii="Arial" w:hAnsi="Arial" w:cs="Arial"/>
          <w:b/>
          <w:sz w:val="24"/>
          <w:szCs w:val="24"/>
        </w:rPr>
        <w:t>ANEXO 8</w:t>
      </w:r>
    </w:p>
    <w:p w:rsidR="00DE04F8" w:rsidRDefault="00DE04F8" w:rsidP="00DE04F8">
      <w:pPr>
        <w:jc w:val="center"/>
        <w:rPr>
          <w:rFonts w:ascii="Arial" w:hAnsi="Arial" w:cs="Arial"/>
          <w:b/>
          <w:bCs/>
          <w:sz w:val="24"/>
          <w:szCs w:val="24"/>
          <w:lang w:val="es-MX"/>
        </w:rPr>
      </w:pPr>
      <w:r w:rsidRPr="003E29BA">
        <w:rPr>
          <w:rFonts w:ascii="Arial" w:hAnsi="Arial" w:cs="Arial"/>
          <w:b/>
          <w:bCs/>
          <w:sz w:val="24"/>
          <w:szCs w:val="24"/>
          <w:lang w:val="es-MX"/>
        </w:rPr>
        <w:t>CATALOGO DE CONCEPTOS</w:t>
      </w:r>
    </w:p>
    <w:p w:rsidR="00DE04F8" w:rsidRPr="003E29BA" w:rsidRDefault="00DE04F8" w:rsidP="00DE04F8">
      <w:pPr>
        <w:jc w:val="center"/>
        <w:rPr>
          <w:rFonts w:ascii="Arial" w:hAnsi="Arial" w:cs="Arial"/>
          <w:b/>
          <w:bCs/>
          <w:sz w:val="24"/>
          <w:szCs w:val="24"/>
        </w:rPr>
      </w:pPr>
      <w:r w:rsidRPr="00DE04F8">
        <w:rPr>
          <w:rFonts w:ascii="Arial" w:hAnsi="Arial" w:cs="Arial"/>
          <w:b/>
          <w:bCs/>
          <w:sz w:val="24"/>
          <w:szCs w:val="24"/>
        </w:rPr>
        <w:t xml:space="preserve">PARA LA PARTIDA </w:t>
      </w:r>
      <w:r>
        <w:rPr>
          <w:rFonts w:ascii="Arial" w:hAnsi="Arial" w:cs="Arial"/>
          <w:b/>
          <w:bCs/>
          <w:sz w:val="24"/>
          <w:szCs w:val="24"/>
        </w:rPr>
        <w:t>3</w:t>
      </w:r>
    </w:p>
    <w:p w:rsidR="00DE04F8" w:rsidRPr="003E29BA" w:rsidRDefault="00DE04F8" w:rsidP="00DE04F8">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29BA" w:rsidTr="00F435A1">
        <w:trPr>
          <w:trHeight w:val="214"/>
          <w:tblHeader/>
        </w:trPr>
        <w:tc>
          <w:tcPr>
            <w:tcW w:w="10560" w:type="dxa"/>
            <w:shd w:val="clear" w:color="auto" w:fill="auto"/>
            <w:noWrap/>
            <w:vAlign w:val="bottom"/>
          </w:tcPr>
          <w:p w:rsidR="00DE04F8" w:rsidRPr="003E29BA" w:rsidRDefault="00DE04F8" w:rsidP="00F435A1">
            <w:pPr>
              <w:rPr>
                <w:rFonts w:ascii="Arial" w:hAnsi="Arial" w:cs="Arial"/>
                <w:bCs/>
                <w:lang w:val="es-MX" w:eastAsia="es-MX"/>
              </w:rPr>
            </w:pPr>
            <w:r w:rsidRPr="003E29BA">
              <w:rPr>
                <w:rFonts w:ascii="Arial" w:hAnsi="Arial" w:cs="Arial"/>
                <w:bCs/>
                <w:lang w:val="es-MX" w:eastAsia="es-MX"/>
              </w:rPr>
              <w:t xml:space="preserve">Licitante: </w:t>
            </w:r>
          </w:p>
        </w:tc>
      </w:tr>
      <w:tr w:rsidR="00DE04F8" w:rsidRPr="003E29BA" w:rsidTr="00F435A1">
        <w:trPr>
          <w:trHeight w:val="231"/>
          <w:tblHeader/>
        </w:trPr>
        <w:tc>
          <w:tcPr>
            <w:tcW w:w="10560" w:type="dxa"/>
            <w:shd w:val="clear" w:color="auto" w:fill="auto"/>
            <w:noWrap/>
            <w:vAlign w:val="bottom"/>
          </w:tcPr>
          <w:p w:rsidR="00DE04F8" w:rsidRPr="003E29BA" w:rsidRDefault="00DE04F8" w:rsidP="00F435A1">
            <w:pPr>
              <w:rPr>
                <w:rFonts w:ascii="Arial" w:hAnsi="Arial" w:cs="Arial"/>
                <w:bCs/>
                <w:lang w:val="es-MX" w:eastAsia="es-MX"/>
              </w:rPr>
            </w:pPr>
            <w:r w:rsidRPr="003E29BA">
              <w:rPr>
                <w:rFonts w:ascii="Arial" w:hAnsi="Arial" w:cs="Arial"/>
                <w:bCs/>
                <w:lang w:val="es-MX" w:eastAsia="es-MX"/>
              </w:rPr>
              <w:t xml:space="preserve">Domicilio: </w:t>
            </w:r>
          </w:p>
        </w:tc>
      </w:tr>
      <w:tr w:rsidR="00DE04F8" w:rsidRPr="003E29BA" w:rsidTr="00F435A1">
        <w:trPr>
          <w:trHeight w:val="250"/>
          <w:tblHeader/>
        </w:trPr>
        <w:tc>
          <w:tcPr>
            <w:tcW w:w="10560" w:type="dxa"/>
            <w:shd w:val="clear" w:color="auto" w:fill="auto"/>
            <w:noWrap/>
            <w:vAlign w:val="bottom"/>
          </w:tcPr>
          <w:p w:rsidR="00DE04F8" w:rsidRDefault="00DE04F8" w:rsidP="00F435A1">
            <w:pPr>
              <w:rPr>
                <w:rFonts w:ascii="Arial" w:hAnsi="Arial" w:cs="Arial"/>
                <w:bCs/>
                <w:lang w:val="es-MX" w:eastAsia="es-MX"/>
              </w:rPr>
            </w:pPr>
            <w:r w:rsidRPr="003E29BA">
              <w:rPr>
                <w:rFonts w:ascii="Arial" w:hAnsi="Arial" w:cs="Arial"/>
                <w:bCs/>
                <w:lang w:val="es-MX" w:eastAsia="es-MX"/>
              </w:rPr>
              <w:t xml:space="preserve">Representante: </w:t>
            </w:r>
          </w:p>
          <w:p w:rsidR="00A31105" w:rsidRDefault="00A31105" w:rsidP="00F435A1">
            <w:pPr>
              <w:rPr>
                <w:rFonts w:ascii="Arial" w:hAnsi="Arial" w:cs="Arial"/>
                <w:bCs/>
                <w:lang w:val="es-MX" w:eastAsia="es-MX"/>
              </w:rPr>
            </w:pPr>
          </w:p>
          <w:p w:rsidR="00A31105" w:rsidRDefault="00A31105" w:rsidP="00A31105">
            <w:pPr>
              <w:pStyle w:val="Textoindependiente2"/>
              <w:numPr>
                <w:ilvl w:val="0"/>
                <w:numId w:val="24"/>
              </w:numPr>
              <w:tabs>
                <w:tab w:val="left" w:pos="720"/>
              </w:tabs>
              <w:ind w:left="900" w:hanging="180"/>
              <w:jc w:val="left"/>
              <w:rPr>
                <w:rFonts w:ascii="Arial" w:hAnsi="Arial" w:cs="Arial"/>
                <w:sz w:val="24"/>
                <w:szCs w:val="24"/>
              </w:rPr>
            </w:pPr>
            <w:r>
              <w:rPr>
                <w:rFonts w:ascii="Arial" w:hAnsi="Arial" w:cs="Arial"/>
                <w:sz w:val="24"/>
                <w:szCs w:val="24"/>
              </w:rPr>
              <w:t>PAQUETE (ORGANO SOLICITANTE) ___________________</w:t>
            </w:r>
          </w:p>
          <w:p w:rsidR="00A31105" w:rsidRDefault="00A31105" w:rsidP="00A31105">
            <w:pPr>
              <w:pStyle w:val="Textoindependiente2"/>
              <w:numPr>
                <w:ilvl w:val="0"/>
                <w:numId w:val="24"/>
              </w:numPr>
              <w:tabs>
                <w:tab w:val="left" w:pos="630"/>
                <w:tab w:val="left" w:pos="720"/>
                <w:tab w:val="left" w:pos="900"/>
              </w:tabs>
              <w:ind w:left="810" w:right="720" w:hanging="90"/>
              <w:jc w:val="left"/>
              <w:rPr>
                <w:rFonts w:ascii="Arial" w:hAnsi="Arial" w:cs="Arial"/>
                <w:sz w:val="24"/>
                <w:szCs w:val="24"/>
              </w:rPr>
            </w:pPr>
            <w:r>
              <w:rPr>
                <w:rFonts w:ascii="Arial" w:hAnsi="Arial" w:cs="Arial"/>
                <w:sz w:val="24"/>
                <w:szCs w:val="24"/>
              </w:rPr>
              <w:t>PAQUETE (RUBRO: ARTICULOS DE LIMPIEZA, PAPELERIA, LAVANDERIA, TINTAS Y TONERS, MATERIAL DE CREDENCIALIZACION) _________________</w:t>
            </w:r>
          </w:p>
          <w:p w:rsidR="00A31105" w:rsidRPr="003E29BA" w:rsidRDefault="00A31105" w:rsidP="00F435A1">
            <w:pPr>
              <w:rPr>
                <w:rFonts w:ascii="Arial" w:hAnsi="Arial" w:cs="Arial"/>
                <w:bCs/>
                <w:lang w:val="es-MX" w:eastAsia="es-MX"/>
              </w:rPr>
            </w:pPr>
          </w:p>
        </w:tc>
      </w:tr>
    </w:tbl>
    <w:p w:rsidR="00DE04F8" w:rsidRPr="003E29BA" w:rsidRDefault="00DE04F8" w:rsidP="001911BB">
      <w:pPr>
        <w:pStyle w:val="2"/>
        <w:ind w:left="0" w:firstLine="810"/>
        <w:jc w:val="left"/>
        <w:rPr>
          <w:rFonts w:ascii="Arial" w:hAnsi="Arial" w:cs="Arial"/>
          <w:sz w:val="24"/>
          <w:szCs w:val="24"/>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781"/>
        <w:gridCol w:w="821"/>
        <w:gridCol w:w="1525"/>
        <w:gridCol w:w="781"/>
        <w:gridCol w:w="821"/>
      </w:tblGrid>
      <w:tr w:rsidR="00DE04F8" w:rsidRPr="003E29BA" w:rsidTr="00666E3A">
        <w:trPr>
          <w:trHeight w:val="214"/>
          <w:tblHeader/>
        </w:trPr>
        <w:tc>
          <w:tcPr>
            <w:tcW w:w="820" w:type="dxa"/>
            <w:vMerge w:val="restart"/>
            <w:shd w:val="clear" w:color="auto" w:fill="E6E6E6"/>
            <w:noWrap/>
            <w:vAlign w:val="center"/>
          </w:tcPr>
          <w:p w:rsidR="00DE04F8" w:rsidRPr="003E29BA" w:rsidRDefault="00DE04F8"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E04F8" w:rsidRPr="003E29BA" w:rsidRDefault="00DE04F8" w:rsidP="00F435A1">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2512" w:type="dxa"/>
            <w:vMerge w:val="restart"/>
            <w:shd w:val="clear" w:color="auto" w:fill="E6E6E6"/>
            <w:noWrap/>
            <w:vAlign w:val="center"/>
          </w:tcPr>
          <w:p w:rsidR="00DE04F8" w:rsidRPr="003E29BA" w:rsidRDefault="00DE04F8"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275" w:type="dxa"/>
            <w:vMerge w:val="restart"/>
            <w:shd w:val="clear" w:color="auto" w:fill="E6E6E6"/>
            <w:noWrap/>
            <w:vAlign w:val="center"/>
          </w:tcPr>
          <w:p w:rsidR="00DE04F8" w:rsidRPr="003E29BA" w:rsidRDefault="00DE04F8"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DE04F8" w:rsidRPr="003E29BA" w:rsidRDefault="00DE04F8"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602" w:type="dxa"/>
            <w:gridSpan w:val="2"/>
            <w:shd w:val="clear" w:color="auto" w:fill="E6E6E6"/>
            <w:vAlign w:val="center"/>
          </w:tcPr>
          <w:p w:rsidR="00DE04F8" w:rsidRPr="003E29BA" w:rsidRDefault="00DE04F8"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vMerge w:val="restart"/>
            <w:shd w:val="clear" w:color="auto" w:fill="E6E6E6"/>
            <w:noWrap/>
            <w:vAlign w:val="center"/>
          </w:tcPr>
          <w:p w:rsidR="00DE04F8" w:rsidRPr="003E29BA" w:rsidRDefault="00DE04F8"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602" w:type="dxa"/>
            <w:gridSpan w:val="2"/>
            <w:shd w:val="clear" w:color="auto" w:fill="E6E6E6"/>
          </w:tcPr>
          <w:p w:rsidR="00DE04F8" w:rsidRPr="003E29BA" w:rsidRDefault="00DE04F8" w:rsidP="00F435A1">
            <w:pPr>
              <w:jc w:val="center"/>
              <w:rPr>
                <w:rFonts w:ascii="Arial" w:hAnsi="Arial" w:cs="Arial"/>
                <w:b/>
                <w:bCs/>
                <w:sz w:val="18"/>
                <w:szCs w:val="18"/>
                <w:lang w:val="es-MX" w:eastAsia="es-MX"/>
              </w:rPr>
            </w:pPr>
          </w:p>
          <w:p w:rsidR="00DE04F8" w:rsidRPr="003E29BA" w:rsidRDefault="00DE04F8"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746BBE" w:rsidRPr="003E29BA" w:rsidTr="00746BBE">
        <w:trPr>
          <w:trHeight w:val="214"/>
          <w:tblHeader/>
        </w:trPr>
        <w:tc>
          <w:tcPr>
            <w:tcW w:w="820" w:type="dxa"/>
            <w:vMerge/>
            <w:shd w:val="clear" w:color="auto" w:fill="E6E6E6"/>
            <w:noWrap/>
            <w:vAlign w:val="center"/>
          </w:tcPr>
          <w:p w:rsidR="00DE04F8" w:rsidRPr="003E29BA" w:rsidRDefault="00DE04F8" w:rsidP="00DE04F8">
            <w:pPr>
              <w:jc w:val="center"/>
              <w:rPr>
                <w:rFonts w:ascii="Arial" w:hAnsi="Arial" w:cs="Arial"/>
                <w:b/>
                <w:bCs/>
                <w:sz w:val="18"/>
                <w:szCs w:val="18"/>
                <w:lang w:val="es-MX" w:eastAsia="es-MX"/>
              </w:rPr>
            </w:pPr>
          </w:p>
        </w:tc>
        <w:tc>
          <w:tcPr>
            <w:tcW w:w="2512" w:type="dxa"/>
            <w:vMerge/>
            <w:shd w:val="clear" w:color="auto" w:fill="E6E6E6"/>
            <w:noWrap/>
            <w:vAlign w:val="center"/>
          </w:tcPr>
          <w:p w:rsidR="00DE04F8" w:rsidRPr="003E29BA" w:rsidRDefault="00DE04F8" w:rsidP="00DE04F8">
            <w:pPr>
              <w:jc w:val="center"/>
              <w:rPr>
                <w:rFonts w:ascii="Arial" w:hAnsi="Arial" w:cs="Arial"/>
                <w:b/>
                <w:bCs/>
                <w:sz w:val="18"/>
                <w:szCs w:val="18"/>
                <w:lang w:val="es-MX" w:eastAsia="es-MX"/>
              </w:rPr>
            </w:pPr>
          </w:p>
        </w:tc>
        <w:tc>
          <w:tcPr>
            <w:tcW w:w="1275" w:type="dxa"/>
            <w:vMerge/>
            <w:shd w:val="clear" w:color="auto" w:fill="E6E6E6"/>
            <w:noWrap/>
            <w:vAlign w:val="center"/>
          </w:tcPr>
          <w:p w:rsidR="00DE04F8" w:rsidRPr="003E29BA" w:rsidRDefault="00DE04F8" w:rsidP="00DE04F8">
            <w:pPr>
              <w:jc w:val="center"/>
              <w:rPr>
                <w:rFonts w:ascii="Arial" w:hAnsi="Arial" w:cs="Arial"/>
                <w:b/>
                <w:bCs/>
                <w:sz w:val="18"/>
                <w:szCs w:val="18"/>
                <w:lang w:val="es-MX" w:eastAsia="es-MX"/>
              </w:rPr>
            </w:pPr>
          </w:p>
        </w:tc>
        <w:tc>
          <w:tcPr>
            <w:tcW w:w="781" w:type="dxa"/>
            <w:shd w:val="clear" w:color="auto" w:fill="E6E6E6"/>
            <w:vAlign w:val="center"/>
          </w:tcPr>
          <w:p w:rsidR="00DE04F8" w:rsidRPr="003E29BA" w:rsidRDefault="00DE04F8"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DE04F8" w:rsidRPr="003E29BA" w:rsidRDefault="00DE04F8"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c>
          <w:tcPr>
            <w:tcW w:w="1525" w:type="dxa"/>
            <w:vMerge/>
            <w:shd w:val="clear" w:color="auto" w:fill="E6E6E6"/>
            <w:noWrap/>
            <w:vAlign w:val="center"/>
          </w:tcPr>
          <w:p w:rsidR="00DE04F8" w:rsidRPr="003E29BA" w:rsidRDefault="00DE04F8" w:rsidP="00DE04F8">
            <w:pPr>
              <w:jc w:val="center"/>
              <w:rPr>
                <w:rFonts w:ascii="Arial" w:hAnsi="Arial" w:cs="Arial"/>
                <w:b/>
                <w:bCs/>
                <w:sz w:val="18"/>
                <w:szCs w:val="18"/>
                <w:lang w:val="es-MX" w:eastAsia="es-MX"/>
              </w:rPr>
            </w:pPr>
          </w:p>
        </w:tc>
        <w:tc>
          <w:tcPr>
            <w:tcW w:w="781" w:type="dxa"/>
            <w:shd w:val="clear" w:color="auto" w:fill="E6E6E6"/>
            <w:vAlign w:val="center"/>
          </w:tcPr>
          <w:p w:rsidR="00DE04F8" w:rsidRPr="003E29BA" w:rsidRDefault="00DE04F8"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DE04F8" w:rsidRPr="003E29BA" w:rsidRDefault="00DE04F8"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r>
      <w:tr w:rsidR="00DE04F8" w:rsidRPr="003E29BA" w:rsidTr="00746BBE">
        <w:trPr>
          <w:trHeight w:val="1410"/>
        </w:trPr>
        <w:tc>
          <w:tcPr>
            <w:tcW w:w="820" w:type="dxa"/>
            <w:shd w:val="clear" w:color="auto" w:fill="auto"/>
            <w:noWrap/>
          </w:tcPr>
          <w:p w:rsidR="00DE04F8" w:rsidRPr="003E29BA" w:rsidRDefault="00DE04F8" w:rsidP="00DE04F8">
            <w:pPr>
              <w:pStyle w:val="4"/>
              <w:ind w:left="290"/>
              <w:jc w:val="right"/>
              <w:rPr>
                <w:rFonts w:ascii="Arial" w:hAnsi="Arial" w:cs="Arial"/>
                <w:b w:val="0"/>
                <w:sz w:val="18"/>
                <w:szCs w:val="18"/>
              </w:rPr>
            </w:pPr>
          </w:p>
        </w:tc>
        <w:tc>
          <w:tcPr>
            <w:tcW w:w="2512" w:type="dxa"/>
            <w:shd w:val="clear" w:color="auto" w:fill="auto"/>
            <w:noWrap/>
          </w:tcPr>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p w:rsidR="00DE04F8" w:rsidRPr="003E29BA" w:rsidRDefault="00DE04F8" w:rsidP="00DE04F8">
            <w:pPr>
              <w:pStyle w:val="Puesto"/>
              <w:jc w:val="both"/>
              <w:rPr>
                <w:rFonts w:ascii="Arial" w:hAnsi="Arial" w:cs="Arial"/>
                <w:b w:val="0"/>
                <w:caps/>
                <w:sz w:val="18"/>
                <w:szCs w:val="18"/>
              </w:rPr>
            </w:pPr>
          </w:p>
        </w:tc>
        <w:tc>
          <w:tcPr>
            <w:tcW w:w="1275" w:type="dxa"/>
            <w:shd w:val="clear" w:color="auto" w:fill="auto"/>
            <w:noWrap/>
          </w:tcPr>
          <w:p w:rsidR="00DE04F8" w:rsidRPr="003E29BA" w:rsidRDefault="00DE04F8" w:rsidP="00DE04F8">
            <w:pPr>
              <w:pStyle w:val="Puesto"/>
              <w:rPr>
                <w:rFonts w:ascii="Arial" w:hAnsi="Arial" w:cs="Arial"/>
                <w:b w:val="0"/>
                <w:caps/>
                <w:sz w:val="20"/>
              </w:rPr>
            </w:pPr>
          </w:p>
        </w:tc>
        <w:tc>
          <w:tcPr>
            <w:tcW w:w="781" w:type="dxa"/>
          </w:tcPr>
          <w:p w:rsidR="00DE04F8" w:rsidRPr="003E29BA" w:rsidRDefault="00DE04F8" w:rsidP="00DE04F8">
            <w:pPr>
              <w:pStyle w:val="Sangra2detindependiente"/>
              <w:spacing w:line="240" w:lineRule="auto"/>
              <w:jc w:val="center"/>
              <w:rPr>
                <w:rFonts w:ascii="Arial" w:hAnsi="Arial" w:cs="Arial"/>
                <w:b/>
                <w:sz w:val="18"/>
                <w:szCs w:val="18"/>
              </w:rPr>
            </w:pPr>
          </w:p>
        </w:tc>
        <w:tc>
          <w:tcPr>
            <w:tcW w:w="821" w:type="dxa"/>
          </w:tcPr>
          <w:p w:rsidR="00DE04F8" w:rsidRPr="003E29BA" w:rsidRDefault="00DE04F8" w:rsidP="00DE04F8">
            <w:pPr>
              <w:pStyle w:val="Sangra2detindependiente"/>
              <w:spacing w:line="240" w:lineRule="auto"/>
              <w:jc w:val="center"/>
              <w:rPr>
                <w:rFonts w:ascii="Arial" w:hAnsi="Arial" w:cs="Arial"/>
                <w:b/>
                <w:sz w:val="18"/>
                <w:szCs w:val="18"/>
              </w:rPr>
            </w:pPr>
          </w:p>
        </w:tc>
        <w:tc>
          <w:tcPr>
            <w:tcW w:w="1525" w:type="dxa"/>
            <w:shd w:val="clear" w:color="auto" w:fill="auto"/>
            <w:noWrap/>
          </w:tcPr>
          <w:p w:rsidR="00DE04F8" w:rsidRPr="003E29BA" w:rsidRDefault="00DE04F8" w:rsidP="00DE04F8">
            <w:pPr>
              <w:pStyle w:val="Sangra2detindependiente"/>
              <w:spacing w:line="240" w:lineRule="auto"/>
              <w:jc w:val="center"/>
              <w:rPr>
                <w:rFonts w:ascii="Arial" w:hAnsi="Arial" w:cs="Arial"/>
                <w:b/>
                <w:sz w:val="18"/>
                <w:szCs w:val="18"/>
              </w:rPr>
            </w:pPr>
          </w:p>
        </w:tc>
        <w:tc>
          <w:tcPr>
            <w:tcW w:w="781" w:type="dxa"/>
          </w:tcPr>
          <w:p w:rsidR="00DE04F8" w:rsidRPr="003E29BA" w:rsidRDefault="00DE04F8" w:rsidP="00DE04F8">
            <w:pPr>
              <w:pStyle w:val="Sangra2detindependiente"/>
              <w:spacing w:line="240" w:lineRule="auto"/>
              <w:jc w:val="center"/>
              <w:rPr>
                <w:rFonts w:ascii="Arial" w:hAnsi="Arial" w:cs="Arial"/>
                <w:b/>
                <w:sz w:val="18"/>
                <w:szCs w:val="18"/>
              </w:rPr>
            </w:pPr>
          </w:p>
        </w:tc>
        <w:tc>
          <w:tcPr>
            <w:tcW w:w="821" w:type="dxa"/>
          </w:tcPr>
          <w:p w:rsidR="00DE04F8" w:rsidRPr="003E29BA" w:rsidRDefault="00DE04F8" w:rsidP="00DE04F8">
            <w:pPr>
              <w:pStyle w:val="Sangra2detindependiente"/>
              <w:spacing w:line="240" w:lineRule="auto"/>
              <w:jc w:val="center"/>
              <w:rPr>
                <w:rFonts w:ascii="Arial" w:hAnsi="Arial" w:cs="Arial"/>
                <w:b/>
                <w:sz w:val="18"/>
                <w:szCs w:val="18"/>
              </w:rPr>
            </w:pPr>
          </w:p>
        </w:tc>
      </w:tr>
      <w:tr w:rsidR="00666E3A" w:rsidRPr="003E29BA" w:rsidTr="00666E3A">
        <w:trPr>
          <w:trHeight w:val="508"/>
        </w:trPr>
        <w:tc>
          <w:tcPr>
            <w:tcW w:w="4607" w:type="dxa"/>
            <w:gridSpan w:val="3"/>
            <w:vMerge w:val="restart"/>
            <w:shd w:val="clear" w:color="auto" w:fill="auto"/>
            <w:noWrap/>
          </w:tcPr>
          <w:p w:rsidR="00666E3A" w:rsidRDefault="00666E3A" w:rsidP="00666E3A">
            <w:pPr>
              <w:rPr>
                <w:rFonts w:ascii="Arial" w:hAnsi="Arial" w:cs="Arial"/>
              </w:rPr>
            </w:pPr>
            <w:r>
              <w:rPr>
                <w:rFonts w:ascii="Arial" w:hAnsi="Arial" w:cs="Arial"/>
              </w:rPr>
              <w:t>IMPORTE CON LETRA</w:t>
            </w:r>
          </w:p>
          <w:p w:rsidR="00666E3A" w:rsidRDefault="00666E3A" w:rsidP="00666E3A">
            <w:pPr>
              <w:rPr>
                <w:rFonts w:ascii="Arial" w:hAnsi="Arial" w:cs="Arial"/>
              </w:rPr>
            </w:pPr>
            <w:r>
              <w:rPr>
                <w:rFonts w:ascii="Arial" w:hAnsi="Arial" w:cs="Arial"/>
              </w:rPr>
              <w:t>MÍNIMO:</w:t>
            </w:r>
          </w:p>
          <w:p w:rsidR="00666E3A" w:rsidRDefault="00666E3A" w:rsidP="00666E3A">
            <w:pPr>
              <w:rPr>
                <w:rFonts w:ascii="Arial" w:hAnsi="Arial" w:cs="Arial"/>
              </w:rPr>
            </w:pPr>
          </w:p>
          <w:p w:rsidR="00666E3A" w:rsidRPr="00E309A7" w:rsidRDefault="00666E3A" w:rsidP="00666E3A">
            <w:pPr>
              <w:rPr>
                <w:rFonts w:ascii="Arial" w:hAnsi="Arial" w:cs="Arial"/>
              </w:rPr>
            </w:pPr>
            <w:r>
              <w:rPr>
                <w:rFonts w:ascii="Arial" w:hAnsi="Arial" w:cs="Arial"/>
              </w:rPr>
              <w:t>MÁXIMO:</w:t>
            </w:r>
          </w:p>
          <w:p w:rsidR="00666E3A" w:rsidRPr="003E29BA" w:rsidRDefault="00666E3A" w:rsidP="00DE04F8">
            <w:pPr>
              <w:pStyle w:val="Puesto"/>
              <w:rPr>
                <w:rFonts w:ascii="Arial" w:hAnsi="Arial" w:cs="Arial"/>
                <w:b w:val="0"/>
                <w:caps/>
                <w:sz w:val="20"/>
              </w:rPr>
            </w:pPr>
          </w:p>
        </w:tc>
        <w:tc>
          <w:tcPr>
            <w:tcW w:w="3127" w:type="dxa"/>
            <w:gridSpan w:val="3"/>
          </w:tcPr>
          <w:p w:rsidR="00666E3A" w:rsidRPr="003E29BA" w:rsidRDefault="00666E3A" w:rsidP="00DE04F8">
            <w:pPr>
              <w:pStyle w:val="Sangra2detindependiente"/>
              <w:spacing w:line="240" w:lineRule="auto"/>
              <w:jc w:val="center"/>
              <w:rPr>
                <w:rFonts w:ascii="Arial" w:hAnsi="Arial" w:cs="Arial"/>
                <w:b/>
                <w:sz w:val="18"/>
                <w:szCs w:val="18"/>
              </w:rPr>
            </w:pPr>
            <w:r>
              <w:rPr>
                <w:rFonts w:ascii="Arial" w:hAnsi="Arial" w:cs="Arial"/>
                <w:b/>
                <w:sz w:val="18"/>
                <w:szCs w:val="18"/>
              </w:rPr>
              <w:t>TOTAL DE LA PROPUESTA</w:t>
            </w:r>
          </w:p>
        </w:tc>
        <w:tc>
          <w:tcPr>
            <w:tcW w:w="781" w:type="dxa"/>
          </w:tcPr>
          <w:p w:rsidR="00666E3A" w:rsidRPr="003E29BA" w:rsidRDefault="00666E3A" w:rsidP="00DE04F8">
            <w:pPr>
              <w:pStyle w:val="Sangra2detindependiente"/>
              <w:spacing w:line="240" w:lineRule="auto"/>
              <w:jc w:val="center"/>
              <w:rPr>
                <w:rFonts w:ascii="Arial" w:hAnsi="Arial" w:cs="Arial"/>
                <w:b/>
                <w:sz w:val="18"/>
                <w:szCs w:val="18"/>
              </w:rPr>
            </w:pPr>
          </w:p>
        </w:tc>
        <w:tc>
          <w:tcPr>
            <w:tcW w:w="821" w:type="dxa"/>
          </w:tcPr>
          <w:p w:rsidR="00666E3A" w:rsidRPr="003E29BA" w:rsidRDefault="00666E3A" w:rsidP="00DE04F8">
            <w:pPr>
              <w:pStyle w:val="Sangra2detindependiente"/>
              <w:spacing w:line="240" w:lineRule="auto"/>
              <w:jc w:val="center"/>
              <w:rPr>
                <w:rFonts w:ascii="Arial" w:hAnsi="Arial" w:cs="Arial"/>
                <w:b/>
                <w:sz w:val="18"/>
                <w:szCs w:val="18"/>
              </w:rPr>
            </w:pPr>
          </w:p>
        </w:tc>
      </w:tr>
      <w:tr w:rsidR="00666E3A" w:rsidRPr="003E29BA" w:rsidTr="00666E3A">
        <w:trPr>
          <w:trHeight w:val="558"/>
        </w:trPr>
        <w:tc>
          <w:tcPr>
            <w:tcW w:w="4607" w:type="dxa"/>
            <w:gridSpan w:val="3"/>
            <w:vMerge/>
            <w:shd w:val="clear" w:color="auto" w:fill="auto"/>
            <w:noWrap/>
          </w:tcPr>
          <w:p w:rsidR="00666E3A" w:rsidRDefault="00666E3A" w:rsidP="00666E3A">
            <w:pPr>
              <w:rPr>
                <w:rFonts w:ascii="Arial" w:hAnsi="Arial" w:cs="Arial"/>
              </w:rPr>
            </w:pPr>
          </w:p>
        </w:tc>
        <w:tc>
          <w:tcPr>
            <w:tcW w:w="3127" w:type="dxa"/>
            <w:gridSpan w:val="3"/>
          </w:tcPr>
          <w:p w:rsidR="00666E3A" w:rsidRPr="003E29BA" w:rsidRDefault="00666E3A" w:rsidP="00DE04F8">
            <w:pPr>
              <w:pStyle w:val="Sangra2detindependiente"/>
              <w:spacing w:line="240" w:lineRule="auto"/>
              <w:jc w:val="center"/>
              <w:rPr>
                <w:rFonts w:ascii="Arial" w:hAnsi="Arial" w:cs="Arial"/>
                <w:b/>
                <w:sz w:val="18"/>
                <w:szCs w:val="18"/>
              </w:rPr>
            </w:pPr>
            <w:r>
              <w:rPr>
                <w:rFonts w:ascii="Arial" w:hAnsi="Arial" w:cs="Arial"/>
                <w:b/>
                <w:sz w:val="18"/>
                <w:szCs w:val="18"/>
              </w:rPr>
              <w:t>% DE IVA A TRASLADAR</w:t>
            </w:r>
          </w:p>
        </w:tc>
        <w:tc>
          <w:tcPr>
            <w:tcW w:w="1602" w:type="dxa"/>
            <w:gridSpan w:val="2"/>
          </w:tcPr>
          <w:p w:rsidR="00666E3A" w:rsidRPr="003E29BA" w:rsidRDefault="00666E3A" w:rsidP="00DE04F8">
            <w:pPr>
              <w:pStyle w:val="Sangra2detindependiente"/>
              <w:spacing w:line="240" w:lineRule="auto"/>
              <w:jc w:val="center"/>
              <w:rPr>
                <w:rFonts w:ascii="Arial" w:hAnsi="Arial" w:cs="Arial"/>
                <w:b/>
                <w:sz w:val="18"/>
                <w:szCs w:val="18"/>
              </w:rPr>
            </w:pPr>
          </w:p>
        </w:tc>
      </w:tr>
    </w:tbl>
    <w:p w:rsidR="00DE04F8" w:rsidRPr="001450E2" w:rsidRDefault="00DE04F8" w:rsidP="00DE04F8">
      <w:pPr>
        <w:rPr>
          <w:vanish/>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2"/>
        <w:ind w:left="1368"/>
        <w:jc w:val="center"/>
        <w:rPr>
          <w:rFonts w:ascii="Arial" w:hAnsi="Arial" w:cs="Arial"/>
          <w:sz w:val="24"/>
          <w:szCs w:val="24"/>
        </w:rPr>
      </w:pPr>
    </w:p>
    <w:p w:rsidR="00F83379" w:rsidRDefault="00F83379" w:rsidP="00DE04F8">
      <w:pPr>
        <w:pStyle w:val="Textoindependiente2"/>
        <w:ind w:left="1134"/>
        <w:rPr>
          <w:rFonts w:ascii="Arial" w:hAnsi="Arial" w:cs="Arial"/>
          <w:sz w:val="24"/>
          <w:szCs w:val="24"/>
        </w:rPr>
      </w:pPr>
    </w:p>
    <w:p w:rsidR="00F83379" w:rsidRDefault="00F83379" w:rsidP="00DE04F8">
      <w:pPr>
        <w:pStyle w:val="Textoindependiente2"/>
        <w:ind w:left="1134"/>
        <w:rPr>
          <w:rFonts w:ascii="Arial" w:hAnsi="Arial" w:cs="Arial"/>
          <w:sz w:val="24"/>
          <w:szCs w:val="24"/>
        </w:rPr>
      </w:pPr>
    </w:p>
    <w:p w:rsidR="00F83379" w:rsidRDefault="00F83379" w:rsidP="00DE04F8">
      <w:pPr>
        <w:pStyle w:val="Textoindependiente2"/>
        <w:ind w:left="1134"/>
        <w:rPr>
          <w:rFonts w:ascii="Arial" w:hAnsi="Arial" w:cs="Arial"/>
          <w:sz w:val="24"/>
          <w:szCs w:val="24"/>
        </w:rPr>
      </w:pPr>
    </w:p>
    <w:p w:rsidR="00F83379" w:rsidRDefault="00F83379" w:rsidP="00DE04F8">
      <w:pPr>
        <w:pStyle w:val="Textoindependiente2"/>
        <w:ind w:left="1134"/>
        <w:rPr>
          <w:rFonts w:ascii="Arial" w:hAnsi="Arial" w:cs="Arial"/>
          <w:sz w:val="24"/>
          <w:szCs w:val="24"/>
        </w:rPr>
      </w:pPr>
    </w:p>
    <w:p w:rsidR="00F83379" w:rsidRDefault="00F83379" w:rsidP="00DE04F8">
      <w:pPr>
        <w:pStyle w:val="Textoindependiente2"/>
        <w:ind w:left="1134"/>
        <w:rPr>
          <w:rFonts w:ascii="Arial" w:hAnsi="Arial" w:cs="Arial"/>
          <w:sz w:val="24"/>
          <w:szCs w:val="24"/>
        </w:rPr>
      </w:pPr>
    </w:p>
    <w:p w:rsidR="00F83379" w:rsidRDefault="00F83379" w:rsidP="00DE04F8">
      <w:pPr>
        <w:pStyle w:val="Textoindependiente2"/>
        <w:ind w:left="1134"/>
        <w:rPr>
          <w:rFonts w:ascii="Arial" w:hAnsi="Arial" w:cs="Arial"/>
          <w:sz w:val="24"/>
          <w:szCs w:val="24"/>
        </w:rPr>
      </w:pPr>
    </w:p>
    <w:p w:rsidR="00F83379" w:rsidRDefault="00F83379" w:rsidP="00DE04F8">
      <w:pPr>
        <w:pStyle w:val="Textoindependiente2"/>
        <w:ind w:left="1134"/>
        <w:rPr>
          <w:rFonts w:ascii="Arial" w:hAnsi="Arial" w:cs="Arial"/>
          <w:sz w:val="24"/>
          <w:szCs w:val="24"/>
        </w:rPr>
      </w:pPr>
    </w:p>
    <w:p w:rsidR="00F83379" w:rsidRDefault="00F83379" w:rsidP="00DE04F8">
      <w:pPr>
        <w:pStyle w:val="Textoindependiente2"/>
        <w:ind w:left="1134"/>
        <w:rPr>
          <w:rFonts w:ascii="Arial" w:hAnsi="Arial" w:cs="Arial"/>
          <w:sz w:val="24"/>
          <w:szCs w:val="24"/>
        </w:rPr>
      </w:pPr>
    </w:p>
    <w:p w:rsidR="001911BB" w:rsidRDefault="001911BB" w:rsidP="00DE04F8">
      <w:pPr>
        <w:pStyle w:val="Textoindependiente2"/>
        <w:ind w:left="1134"/>
        <w:rPr>
          <w:rFonts w:ascii="Arial" w:hAnsi="Arial" w:cs="Arial"/>
          <w:sz w:val="24"/>
          <w:szCs w:val="24"/>
        </w:rPr>
      </w:pPr>
    </w:p>
    <w:p w:rsidR="001911BB" w:rsidRDefault="001911BB" w:rsidP="00DE04F8">
      <w:pPr>
        <w:pStyle w:val="Textoindependiente2"/>
        <w:ind w:left="1134"/>
        <w:rPr>
          <w:rFonts w:ascii="Arial" w:hAnsi="Arial" w:cs="Arial"/>
          <w:sz w:val="24"/>
          <w:szCs w:val="24"/>
        </w:rPr>
      </w:pPr>
    </w:p>
    <w:p w:rsidR="001911BB" w:rsidRDefault="001911BB" w:rsidP="00DE04F8">
      <w:pPr>
        <w:pStyle w:val="Textoindependiente2"/>
        <w:ind w:left="1134"/>
        <w:rPr>
          <w:rFonts w:ascii="Arial" w:hAnsi="Arial" w:cs="Arial"/>
          <w:sz w:val="24"/>
          <w:szCs w:val="24"/>
        </w:rPr>
      </w:pPr>
    </w:p>
    <w:p w:rsidR="001911BB" w:rsidRDefault="001911BB" w:rsidP="00DE04F8">
      <w:pPr>
        <w:pStyle w:val="Textoindependiente2"/>
        <w:ind w:left="1134"/>
        <w:rPr>
          <w:rFonts w:ascii="Arial" w:hAnsi="Arial" w:cs="Arial"/>
          <w:sz w:val="24"/>
          <w:szCs w:val="24"/>
        </w:rPr>
      </w:pPr>
    </w:p>
    <w:p w:rsidR="001911BB" w:rsidRDefault="001911BB" w:rsidP="00DE04F8">
      <w:pPr>
        <w:pStyle w:val="Textoindependiente2"/>
        <w:ind w:left="1134"/>
        <w:rPr>
          <w:rFonts w:ascii="Arial" w:hAnsi="Arial" w:cs="Arial"/>
          <w:sz w:val="24"/>
          <w:szCs w:val="24"/>
        </w:rPr>
      </w:pPr>
    </w:p>
    <w:p w:rsidR="001911BB" w:rsidRDefault="001911BB" w:rsidP="00DE04F8">
      <w:pPr>
        <w:pStyle w:val="Textoindependiente2"/>
        <w:ind w:left="1134"/>
        <w:rPr>
          <w:rFonts w:ascii="Arial" w:hAnsi="Arial" w:cs="Arial"/>
          <w:sz w:val="24"/>
          <w:szCs w:val="24"/>
        </w:rPr>
      </w:pPr>
    </w:p>
    <w:p w:rsidR="001911BB" w:rsidRDefault="001911BB" w:rsidP="00DE04F8">
      <w:pPr>
        <w:pStyle w:val="Textoindependiente2"/>
        <w:ind w:left="1134"/>
        <w:rPr>
          <w:rFonts w:ascii="Arial" w:hAnsi="Arial" w:cs="Arial"/>
          <w:sz w:val="24"/>
          <w:szCs w:val="24"/>
        </w:rPr>
      </w:pPr>
    </w:p>
    <w:p w:rsidR="00DE04F8" w:rsidRPr="003E29BA" w:rsidRDefault="00DE04F8" w:rsidP="00DE04F8">
      <w:pPr>
        <w:pStyle w:val="2"/>
        <w:ind w:left="1368"/>
        <w:jc w:val="center"/>
        <w:rPr>
          <w:rFonts w:ascii="Arial" w:hAnsi="Arial" w:cs="Arial"/>
          <w:sz w:val="24"/>
          <w:szCs w:val="24"/>
        </w:rPr>
      </w:pPr>
    </w:p>
    <w:p w:rsidR="001911BB" w:rsidRDefault="001911BB" w:rsidP="00DE04F8">
      <w:pPr>
        <w:pStyle w:val="2"/>
        <w:ind w:left="1368"/>
        <w:jc w:val="center"/>
        <w:rPr>
          <w:rFonts w:ascii="Arial" w:hAnsi="Arial" w:cs="Arial"/>
          <w:sz w:val="24"/>
          <w:szCs w:val="24"/>
        </w:rPr>
      </w:pPr>
      <w:r>
        <w:rPr>
          <w:rFonts w:ascii="Arial" w:hAnsi="Arial" w:cs="Arial"/>
          <w:sz w:val="24"/>
          <w:szCs w:val="24"/>
        </w:rPr>
        <w:t>-</w:t>
      </w:r>
    </w:p>
    <w:p w:rsidR="001911BB" w:rsidRDefault="001911BB" w:rsidP="00DE04F8">
      <w:pPr>
        <w:pStyle w:val="2"/>
        <w:ind w:left="1368"/>
        <w:jc w:val="center"/>
        <w:rPr>
          <w:rFonts w:ascii="Arial" w:hAnsi="Arial" w:cs="Arial"/>
          <w:sz w:val="24"/>
          <w:szCs w:val="24"/>
        </w:rPr>
      </w:pPr>
    </w:p>
    <w:p w:rsidR="001911BB" w:rsidRDefault="001911BB" w:rsidP="00DE04F8">
      <w:pPr>
        <w:pStyle w:val="2"/>
        <w:ind w:left="1368"/>
        <w:jc w:val="center"/>
        <w:rPr>
          <w:rFonts w:ascii="Arial" w:hAnsi="Arial" w:cs="Arial"/>
          <w:sz w:val="24"/>
          <w:szCs w:val="24"/>
        </w:rPr>
      </w:pPr>
    </w:p>
    <w:p w:rsidR="001911BB" w:rsidRDefault="001911BB" w:rsidP="00DE04F8">
      <w:pPr>
        <w:pStyle w:val="2"/>
        <w:ind w:left="1368"/>
        <w:jc w:val="center"/>
        <w:rPr>
          <w:rFonts w:ascii="Arial" w:hAnsi="Arial" w:cs="Arial"/>
          <w:sz w:val="24"/>
          <w:szCs w:val="24"/>
        </w:rPr>
      </w:pPr>
    </w:p>
    <w:p w:rsidR="001911BB" w:rsidRDefault="001911BB" w:rsidP="00DE04F8">
      <w:pPr>
        <w:pStyle w:val="2"/>
        <w:ind w:left="1368"/>
        <w:jc w:val="center"/>
        <w:rPr>
          <w:rFonts w:ascii="Arial" w:hAnsi="Arial" w:cs="Arial"/>
          <w:sz w:val="24"/>
          <w:szCs w:val="24"/>
        </w:rPr>
      </w:pPr>
    </w:p>
    <w:p w:rsidR="00DE04F8" w:rsidRDefault="001911BB" w:rsidP="001911BB">
      <w:pPr>
        <w:pStyle w:val="2"/>
        <w:ind w:left="1368" w:hanging="738"/>
        <w:jc w:val="left"/>
        <w:rPr>
          <w:rFonts w:ascii="Arial" w:hAnsi="Arial" w:cs="Arial"/>
          <w:sz w:val="24"/>
          <w:szCs w:val="24"/>
        </w:rPr>
      </w:pPr>
      <w:r>
        <w:rPr>
          <w:rFonts w:ascii="Arial" w:hAnsi="Arial" w:cs="Arial"/>
          <w:sz w:val="24"/>
          <w:szCs w:val="24"/>
        </w:rPr>
        <w:t>-</w:t>
      </w:r>
      <w:r>
        <w:rPr>
          <w:rFonts w:ascii="Arial" w:hAnsi="Arial" w:cs="Arial"/>
          <w:sz w:val="24"/>
          <w:szCs w:val="24"/>
        </w:rPr>
        <w:t>CONDICION DE PRECIOS</w:t>
      </w:r>
      <w:r>
        <w:rPr>
          <w:rFonts w:ascii="Arial" w:hAnsi="Arial" w:cs="Arial"/>
          <w:sz w:val="24"/>
          <w:szCs w:val="24"/>
        </w:rPr>
        <w:t xml:space="preserve"> Y PAGO</w:t>
      </w:r>
      <w:r>
        <w:rPr>
          <w:rFonts w:ascii="Arial" w:hAnsi="Arial" w:cs="Arial"/>
          <w:sz w:val="24"/>
          <w:szCs w:val="24"/>
        </w:rPr>
        <w:t>:</w:t>
      </w:r>
    </w:p>
    <w:p w:rsidR="001911BB" w:rsidRPr="003E29BA" w:rsidRDefault="001911BB" w:rsidP="001911BB">
      <w:pPr>
        <w:pStyle w:val="2"/>
        <w:ind w:left="1368"/>
        <w:jc w:val="left"/>
        <w:rPr>
          <w:rFonts w:ascii="Arial" w:hAnsi="Arial" w:cs="Arial"/>
          <w:sz w:val="24"/>
          <w:szCs w:val="24"/>
        </w:rPr>
      </w:pPr>
    </w:p>
    <w:p w:rsidR="001911BB" w:rsidRDefault="001911BB" w:rsidP="001911BB">
      <w:pPr>
        <w:pStyle w:val="Textoindependiente2"/>
        <w:ind w:left="1134"/>
        <w:rPr>
          <w:rFonts w:ascii="Arial" w:hAnsi="Arial" w:cs="Arial"/>
          <w:sz w:val="24"/>
          <w:szCs w:val="24"/>
        </w:rPr>
      </w:pPr>
    </w:p>
    <w:p w:rsidR="001911BB" w:rsidRDefault="001911BB" w:rsidP="001911BB">
      <w:pPr>
        <w:pStyle w:val="Textoindependiente2"/>
        <w:ind w:left="1134"/>
        <w:rPr>
          <w:rFonts w:ascii="Arial" w:hAnsi="Arial" w:cs="Arial"/>
          <w:sz w:val="24"/>
          <w:szCs w:val="24"/>
        </w:rPr>
      </w:pPr>
    </w:p>
    <w:p w:rsidR="001911BB" w:rsidRPr="003E29BA" w:rsidRDefault="001911BB" w:rsidP="001911BB">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11BB" w:rsidRPr="003E29BA" w:rsidRDefault="001911BB" w:rsidP="001911BB">
      <w:pPr>
        <w:pStyle w:val="Textoindependiente2"/>
        <w:ind w:left="1134"/>
        <w:rPr>
          <w:rFonts w:ascii="Arial" w:hAnsi="Arial" w:cs="Arial"/>
          <w:b/>
          <w:sz w:val="24"/>
          <w:szCs w:val="24"/>
        </w:rPr>
      </w:pPr>
      <w:r w:rsidRPr="003E29BA">
        <w:rPr>
          <w:rFonts w:ascii="Arial" w:hAnsi="Arial" w:cs="Arial"/>
          <w:sz w:val="24"/>
          <w:szCs w:val="24"/>
        </w:rPr>
        <w:t>O SU REPRESENTANTE LEGAL</w:t>
      </w: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E04F8" w:rsidRDefault="00DE04F8">
      <w:pPr>
        <w:rPr>
          <w:rFonts w:ascii="Arial" w:hAnsi="Arial" w:cs="Arial"/>
          <w:b/>
          <w:sz w:val="24"/>
          <w:szCs w:val="24"/>
        </w:rPr>
      </w:pPr>
    </w:p>
    <w:p w:rsidR="00947B4E" w:rsidRPr="003E29BA" w:rsidRDefault="00666E3A" w:rsidP="001911BB">
      <w:pPr>
        <w:jc w:val="center"/>
        <w:rPr>
          <w:rFonts w:ascii="Arial" w:hAnsi="Arial" w:cs="Arial"/>
          <w:b/>
          <w:sz w:val="24"/>
          <w:szCs w:val="24"/>
        </w:rPr>
      </w:pPr>
      <w:r>
        <w:rPr>
          <w:rFonts w:ascii="Arial" w:hAnsi="Arial" w:cs="Arial"/>
          <w:b/>
          <w:sz w:val="24"/>
          <w:szCs w:val="24"/>
        </w:rPr>
        <w:br w:type="page"/>
      </w:r>
      <w:r w:rsidR="00A5715D">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bookmarkStart w:id="1" w:name="_GoBack"/>
      <w:bookmarkEnd w:id="1"/>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w:t>
      </w:r>
      <w:r w:rsidR="002D55F1" w:rsidRPr="002D55F1">
        <w:rPr>
          <w:rFonts w:ascii="Arial" w:hAnsi="Arial" w:cs="Arial"/>
          <w:iCs/>
          <w:sz w:val="22"/>
          <w:szCs w:val="22"/>
          <w:lang w:val="es-MX"/>
        </w:rPr>
        <w:t xml:space="preserve">Suministro de artículos de papelería y limpieza para </w:t>
      </w:r>
      <w:r w:rsidR="0070531A">
        <w:rPr>
          <w:rFonts w:ascii="Arial" w:hAnsi="Arial" w:cs="Arial"/>
          <w:sz w:val="22"/>
          <w:szCs w:val="22"/>
        </w:rPr>
        <w:t xml:space="preserve"> </w:t>
      </w:r>
      <w:r w:rsidR="0070531A" w:rsidRPr="0070531A">
        <w:rPr>
          <w:rFonts w:ascii="Arial" w:hAnsi="Arial" w:cs="Arial"/>
          <w:sz w:val="22"/>
          <w:szCs w:val="22"/>
          <w:highlight w:val="yellow"/>
        </w:rPr>
        <w:t>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7E3716" w:rsidRDefault="007E371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B708D1">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F83379">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7425" w:rsidRDefault="00697425">
      <w:r>
        <w:separator/>
      </w:r>
    </w:p>
  </w:endnote>
  <w:endnote w:type="continuationSeparator" w:id="0">
    <w:p w:rsidR="00697425" w:rsidRDefault="006974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425" w:rsidRDefault="0069742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97425" w:rsidRDefault="0069742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425" w:rsidRDefault="00697425"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701431E3" wp14:editId="51CAD15E">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B68DB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97425" w:rsidRPr="002A0814" w:rsidRDefault="00697425" w:rsidP="001C6D0C">
    <w:pPr>
      <w:pStyle w:val="1"/>
      <w:ind w:left="709"/>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CONSOL-011</w:t>
    </w:r>
    <w:r w:rsidRPr="002A0814">
      <w:rPr>
        <w:rFonts w:ascii="Tahoma" w:hAnsi="Tahoma" w:cs="Tahoma"/>
        <w:b w:val="0"/>
        <w:bCs/>
        <w:iCs/>
        <w:sz w:val="18"/>
        <w:szCs w:val="18"/>
        <w:lang w:val="es-MX"/>
      </w:rPr>
      <w:t>-2020</w:t>
    </w:r>
  </w:p>
  <w:p w:rsidR="00697425" w:rsidRPr="00113CC4" w:rsidRDefault="00697425"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911BB">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911BB">
      <w:rPr>
        <w:rStyle w:val="Nmerodepgina"/>
        <w:rFonts w:ascii="Tahoma" w:hAnsi="Tahoma" w:cs="Tahoma"/>
        <w:bCs/>
        <w:i/>
        <w:iCs/>
        <w:noProof/>
        <w:sz w:val="18"/>
        <w:szCs w:val="18"/>
      </w:rPr>
      <w:t>49</w:t>
    </w:r>
    <w:r w:rsidRPr="00113CC4">
      <w:rPr>
        <w:rStyle w:val="Nmerodepgina"/>
        <w:rFonts w:ascii="Tahoma" w:hAnsi="Tahoma" w:cs="Tahoma"/>
        <w:bCs/>
        <w:i/>
        <w:iCs/>
        <w:sz w:val="18"/>
        <w:szCs w:val="18"/>
      </w:rPr>
      <w:fldChar w:fldCharType="end"/>
    </w:r>
  </w:p>
  <w:p w:rsidR="00697425" w:rsidRPr="00113CC4" w:rsidRDefault="00697425"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425" w:rsidRPr="00C26DA5" w:rsidRDefault="00697425" w:rsidP="00F435A1">
    <w:pPr>
      <w:pStyle w:val="1"/>
      <w:ind w:right="-142"/>
      <w:outlineLvl w:val="0"/>
    </w:pPr>
  </w:p>
  <w:p w:rsidR="00697425" w:rsidRDefault="00697425" w:rsidP="00F435A1">
    <w:r>
      <w:rPr>
        <w:rFonts w:ascii="Arial" w:hAnsi="Arial" w:cs="Arial"/>
        <w:noProof/>
        <w:color w:val="000000"/>
        <w:lang w:val="es-MX" w:eastAsia="es-MX"/>
      </w:rPr>
      <mc:AlternateContent>
        <mc:Choice Requires="wps">
          <w:drawing>
            <wp:anchor distT="0" distB="0" distL="114300" distR="114300" simplePos="0" relativeHeight="251672576" behindDoc="0" locked="0" layoutInCell="1" allowOverlap="1" wp14:anchorId="149509BC" wp14:editId="34A33D33">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F175CD" id="Conector recto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97425" w:rsidRPr="00F435A1" w:rsidRDefault="00697425"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CONSOL-011</w:t>
    </w:r>
    <w:r w:rsidRPr="002A0814">
      <w:rPr>
        <w:rFonts w:ascii="Tahoma" w:hAnsi="Tahoma" w:cs="Tahoma"/>
        <w:b w:val="0"/>
        <w:bCs/>
        <w:iCs/>
        <w:sz w:val="18"/>
        <w:szCs w:val="18"/>
        <w:lang w:val="es-MX"/>
      </w:rPr>
      <w:t>-2020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1911BB">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1911BB">
      <w:rPr>
        <w:rStyle w:val="Nmerodepgina"/>
        <w:rFonts w:ascii="Tahoma" w:hAnsi="Tahoma" w:cs="Tahoma"/>
        <w:b w:val="0"/>
        <w:bCs/>
        <w:iCs/>
        <w:noProof/>
        <w:sz w:val="18"/>
        <w:szCs w:val="18"/>
      </w:rPr>
      <w:t>49</w:t>
    </w:r>
    <w:r w:rsidRPr="00F435A1">
      <w:rPr>
        <w:rStyle w:val="Nmerodepgina"/>
        <w:rFonts w:ascii="Tahoma" w:hAnsi="Tahoma" w:cs="Tahoma"/>
        <w:b w:val="0"/>
        <w:bCs/>
        <w:iCs/>
        <w:sz w:val="18"/>
        <w:szCs w:val="18"/>
      </w:rPr>
      <w:fldChar w:fldCharType="end"/>
    </w:r>
  </w:p>
  <w:p w:rsidR="00697425" w:rsidRDefault="00697425"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7425" w:rsidRDefault="00697425">
      <w:r>
        <w:separator/>
      </w:r>
    </w:p>
  </w:footnote>
  <w:footnote w:type="continuationSeparator" w:id="0">
    <w:p w:rsidR="00697425" w:rsidRDefault="006974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425" w:rsidRPr="000E6C34" w:rsidRDefault="00697425"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306B9375" wp14:editId="2A04AB13">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385D52F6" wp14:editId="6F4475E4">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697425" w:rsidRDefault="00697425" w:rsidP="001C6D0C">
    <w:pPr>
      <w:jc w:val="center"/>
      <w:rPr>
        <w:rFonts w:ascii="Arial" w:hAnsi="Arial" w:cs="Arial"/>
      </w:rPr>
    </w:pPr>
    <w:r>
      <w:rPr>
        <w:rFonts w:ascii="Arial" w:hAnsi="Arial" w:cs="Arial"/>
      </w:rPr>
      <w:t xml:space="preserve">COMITÉ DE ADQUISICIONES, ARRENDAMIENTOS Y SERVICIOS </w:t>
    </w:r>
  </w:p>
  <w:p w:rsidR="00697425" w:rsidRPr="000E6C34" w:rsidRDefault="00697425" w:rsidP="001C6D0C">
    <w:pPr>
      <w:jc w:val="center"/>
      <w:rPr>
        <w:rFonts w:ascii="Arial" w:hAnsi="Arial" w:cs="Arial"/>
      </w:rPr>
    </w:pPr>
    <w:r>
      <w:rPr>
        <w:rFonts w:ascii="Arial" w:hAnsi="Arial" w:cs="Arial"/>
      </w:rPr>
      <w:t>DE OFICIALIA MAYOR DE GOBIERNO DEL ESTADO DE BAJA CALIFORNIA</w:t>
    </w:r>
  </w:p>
  <w:p w:rsidR="00697425" w:rsidRPr="00050FAB" w:rsidRDefault="00697425" w:rsidP="001C6D0C">
    <w:pPr>
      <w:pStyle w:val="1"/>
      <w:ind w:right="-142"/>
      <w:jc w:val="center"/>
      <w:outlineLvl w:val="0"/>
      <w:rPr>
        <w:rFonts w:ascii="Arial" w:hAnsi="Arial" w:cs="Arial"/>
        <w:sz w:val="22"/>
        <w:szCs w:val="22"/>
        <w:lang w:val="es-MX"/>
      </w:rPr>
    </w:pPr>
  </w:p>
  <w:p w:rsidR="00697425" w:rsidRPr="00C26DA5" w:rsidRDefault="00697425"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4831A030" wp14:editId="32DB26B5">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2C0DEA"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425" w:rsidRPr="000E6C34" w:rsidRDefault="00697425" w:rsidP="00F435A1">
    <w:pPr>
      <w:jc w:val="center"/>
      <w:rPr>
        <w:rFonts w:ascii="Arial" w:hAnsi="Arial" w:cs="Arial"/>
      </w:rPr>
    </w:pPr>
    <w:r>
      <w:rPr>
        <w:noProof/>
        <w:lang w:val="es-MX" w:eastAsia="es-MX"/>
      </w:rPr>
      <w:drawing>
        <wp:anchor distT="0" distB="0" distL="114300" distR="114300" simplePos="0" relativeHeight="251648000" behindDoc="0" locked="0" layoutInCell="1" allowOverlap="1" wp14:anchorId="35F9CEC0" wp14:editId="4B7D68D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44928" behindDoc="0" locked="0" layoutInCell="1" allowOverlap="1" wp14:anchorId="44AE4751" wp14:editId="6CF2CFC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697425" w:rsidRPr="000E6C34" w:rsidRDefault="00697425" w:rsidP="00F435A1">
    <w:pPr>
      <w:tabs>
        <w:tab w:val="left" w:pos="10260"/>
      </w:tabs>
      <w:ind w:right="1350" w:firstLine="1170"/>
      <w:jc w:val="center"/>
      <w:rPr>
        <w:rFonts w:ascii="Arial" w:hAnsi="Arial" w:cs="Arial"/>
      </w:rPr>
    </w:pPr>
    <w:r>
      <w:rPr>
        <w:rFonts w:ascii="Arial" w:hAnsi="Arial" w:cs="Arial"/>
      </w:rPr>
      <w:t>COMITÉ DE ADQUISICIONES, ARRENDAMIENTOS Y SERVICIOS DE OFICIALIA MAYOR DE GOBIERNO DEL ESTADO DE BAJA CALIFORNIA</w:t>
    </w:r>
  </w:p>
  <w:p w:rsidR="00697425" w:rsidRPr="00050FAB" w:rsidRDefault="00697425" w:rsidP="00F435A1">
    <w:pPr>
      <w:pStyle w:val="1"/>
      <w:ind w:right="-142"/>
      <w:jc w:val="center"/>
      <w:outlineLvl w:val="0"/>
      <w:rPr>
        <w:rFonts w:ascii="Arial" w:hAnsi="Arial" w:cs="Arial"/>
        <w:sz w:val="22"/>
        <w:szCs w:val="22"/>
        <w:lang w:val="es-MX"/>
      </w:rPr>
    </w:pPr>
  </w:p>
  <w:p w:rsidR="00697425" w:rsidRPr="00727738" w:rsidRDefault="00697425" w:rsidP="00F435A1">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49024" behindDoc="0" locked="0" layoutInCell="1" allowOverlap="1" wp14:anchorId="7D57DBFA" wp14:editId="2E9F086C">
              <wp:simplePos x="0" y="0"/>
              <wp:positionH relativeFrom="column">
                <wp:posOffset>-38100</wp:posOffset>
              </wp:positionH>
              <wp:positionV relativeFrom="paragraph">
                <wp:posOffset>18415</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880A3" id="Conector recto 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697425" w:rsidRDefault="0069742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6">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3">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4">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16"/>
  </w:num>
  <w:num w:numId="3">
    <w:abstractNumId w:val="13"/>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num>
  <w:num w:numId="6">
    <w:abstractNumId w:val="8"/>
  </w:num>
  <w:num w:numId="7">
    <w:abstractNumId w:val="10"/>
  </w:num>
  <w:num w:numId="8">
    <w:abstractNumId w:val="9"/>
  </w:num>
  <w:num w:numId="9">
    <w:abstractNumId w:val="7"/>
  </w:num>
  <w:num w:numId="10">
    <w:abstractNumId w:val="22"/>
  </w:num>
  <w:num w:numId="11">
    <w:abstractNumId w:val="6"/>
  </w:num>
  <w:num w:numId="12">
    <w:abstractNumId w:val="14"/>
  </w:num>
  <w:num w:numId="13">
    <w:abstractNumId w:val="15"/>
  </w:num>
  <w:num w:numId="14">
    <w:abstractNumId w:val="1"/>
  </w:num>
  <w:num w:numId="15">
    <w:abstractNumId w:val="19"/>
  </w:num>
  <w:num w:numId="16">
    <w:abstractNumId w:val="3"/>
  </w:num>
  <w:num w:numId="17">
    <w:abstractNumId w:val="2"/>
  </w:num>
  <w:num w:numId="18">
    <w:abstractNumId w:val="0"/>
  </w:num>
  <w:num w:numId="19">
    <w:abstractNumId w:val="23"/>
  </w:num>
  <w:num w:numId="20">
    <w:abstractNumId w:val="21"/>
  </w:num>
  <w:num w:numId="21">
    <w:abstractNumId w:val="24"/>
  </w:num>
  <w:num w:numId="22">
    <w:abstractNumId w:val="17"/>
  </w:num>
  <w:num w:numId="23">
    <w:abstractNumId w:val="18"/>
  </w:num>
  <w:num w:numId="24">
    <w:abstractNumId w:val="11"/>
  </w:num>
  <w:num w:numId="25">
    <w:abstractNumId w:val="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3072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653F"/>
    <w:rsid w:val="00016920"/>
    <w:rsid w:val="00017A68"/>
    <w:rsid w:val="00020D86"/>
    <w:rsid w:val="000215FF"/>
    <w:rsid w:val="00021ACD"/>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DDD"/>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E90"/>
    <w:rsid w:val="00130792"/>
    <w:rsid w:val="0013085E"/>
    <w:rsid w:val="00130FE4"/>
    <w:rsid w:val="001318DE"/>
    <w:rsid w:val="00132A49"/>
    <w:rsid w:val="0013311A"/>
    <w:rsid w:val="00134124"/>
    <w:rsid w:val="0013479A"/>
    <w:rsid w:val="001363BD"/>
    <w:rsid w:val="00136CD8"/>
    <w:rsid w:val="00137AB2"/>
    <w:rsid w:val="0014046F"/>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F00E1"/>
    <w:rsid w:val="001F1AFD"/>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2E8"/>
    <w:rsid w:val="00246EBF"/>
    <w:rsid w:val="002501D9"/>
    <w:rsid w:val="00251A41"/>
    <w:rsid w:val="00252047"/>
    <w:rsid w:val="00253111"/>
    <w:rsid w:val="0025376E"/>
    <w:rsid w:val="00254C65"/>
    <w:rsid w:val="002554AB"/>
    <w:rsid w:val="00255F4F"/>
    <w:rsid w:val="0025644A"/>
    <w:rsid w:val="0025695A"/>
    <w:rsid w:val="00257973"/>
    <w:rsid w:val="00261927"/>
    <w:rsid w:val="00262AB9"/>
    <w:rsid w:val="002645D6"/>
    <w:rsid w:val="00264678"/>
    <w:rsid w:val="00266AC8"/>
    <w:rsid w:val="00267509"/>
    <w:rsid w:val="00273919"/>
    <w:rsid w:val="00273F60"/>
    <w:rsid w:val="00281348"/>
    <w:rsid w:val="00284B30"/>
    <w:rsid w:val="0028504F"/>
    <w:rsid w:val="00285836"/>
    <w:rsid w:val="00291DCD"/>
    <w:rsid w:val="0029223C"/>
    <w:rsid w:val="00294C27"/>
    <w:rsid w:val="002956A4"/>
    <w:rsid w:val="002963F7"/>
    <w:rsid w:val="0029657B"/>
    <w:rsid w:val="0029692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6DEB"/>
    <w:rsid w:val="002B7270"/>
    <w:rsid w:val="002C1DF9"/>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5CAB"/>
    <w:rsid w:val="00326289"/>
    <w:rsid w:val="003266C1"/>
    <w:rsid w:val="00327478"/>
    <w:rsid w:val="003274EB"/>
    <w:rsid w:val="00327CA6"/>
    <w:rsid w:val="0033030E"/>
    <w:rsid w:val="00330566"/>
    <w:rsid w:val="0033067E"/>
    <w:rsid w:val="003348B3"/>
    <w:rsid w:val="003349FF"/>
    <w:rsid w:val="00335926"/>
    <w:rsid w:val="00336233"/>
    <w:rsid w:val="00336DE1"/>
    <w:rsid w:val="00337242"/>
    <w:rsid w:val="003406D4"/>
    <w:rsid w:val="003417A1"/>
    <w:rsid w:val="003423D6"/>
    <w:rsid w:val="003428C9"/>
    <w:rsid w:val="00343B6E"/>
    <w:rsid w:val="00344863"/>
    <w:rsid w:val="00345797"/>
    <w:rsid w:val="0034701D"/>
    <w:rsid w:val="00347F67"/>
    <w:rsid w:val="00351E5C"/>
    <w:rsid w:val="00352F4A"/>
    <w:rsid w:val="00353913"/>
    <w:rsid w:val="00355A31"/>
    <w:rsid w:val="00356F31"/>
    <w:rsid w:val="00356FED"/>
    <w:rsid w:val="00357AEB"/>
    <w:rsid w:val="00357F5B"/>
    <w:rsid w:val="00360851"/>
    <w:rsid w:val="00363DB7"/>
    <w:rsid w:val="00364491"/>
    <w:rsid w:val="0036458D"/>
    <w:rsid w:val="00365144"/>
    <w:rsid w:val="003657BC"/>
    <w:rsid w:val="00371049"/>
    <w:rsid w:val="003725DA"/>
    <w:rsid w:val="00373951"/>
    <w:rsid w:val="00376296"/>
    <w:rsid w:val="0037740F"/>
    <w:rsid w:val="00377C25"/>
    <w:rsid w:val="0038128B"/>
    <w:rsid w:val="003813AB"/>
    <w:rsid w:val="00381D2B"/>
    <w:rsid w:val="00382601"/>
    <w:rsid w:val="00383306"/>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740"/>
    <w:rsid w:val="003C2C7C"/>
    <w:rsid w:val="003C4064"/>
    <w:rsid w:val="003C4F4A"/>
    <w:rsid w:val="003C5D1D"/>
    <w:rsid w:val="003C78F5"/>
    <w:rsid w:val="003D01CB"/>
    <w:rsid w:val="003D083F"/>
    <w:rsid w:val="003D0D31"/>
    <w:rsid w:val="003D3397"/>
    <w:rsid w:val="003D366E"/>
    <w:rsid w:val="003D7586"/>
    <w:rsid w:val="003D79A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6A6C"/>
    <w:rsid w:val="004E11D0"/>
    <w:rsid w:val="004E2588"/>
    <w:rsid w:val="004E30C4"/>
    <w:rsid w:val="004E49A8"/>
    <w:rsid w:val="004E63F3"/>
    <w:rsid w:val="004E64A0"/>
    <w:rsid w:val="004E6713"/>
    <w:rsid w:val="004F083A"/>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79"/>
    <w:rsid w:val="00521DB0"/>
    <w:rsid w:val="0052343E"/>
    <w:rsid w:val="005243A6"/>
    <w:rsid w:val="005246EE"/>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70250"/>
    <w:rsid w:val="0057044A"/>
    <w:rsid w:val="005742B3"/>
    <w:rsid w:val="005747B2"/>
    <w:rsid w:val="005755AB"/>
    <w:rsid w:val="0057671A"/>
    <w:rsid w:val="0057685F"/>
    <w:rsid w:val="00576DD7"/>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5B2C"/>
    <w:rsid w:val="0062680B"/>
    <w:rsid w:val="00627222"/>
    <w:rsid w:val="006275CC"/>
    <w:rsid w:val="00635B33"/>
    <w:rsid w:val="00635B8C"/>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90B95"/>
    <w:rsid w:val="00691141"/>
    <w:rsid w:val="00692BE2"/>
    <w:rsid w:val="0069334C"/>
    <w:rsid w:val="0069357E"/>
    <w:rsid w:val="0069466C"/>
    <w:rsid w:val="0069473C"/>
    <w:rsid w:val="00694C22"/>
    <w:rsid w:val="00697425"/>
    <w:rsid w:val="006A01E9"/>
    <w:rsid w:val="006A1079"/>
    <w:rsid w:val="006A1DC1"/>
    <w:rsid w:val="006A2EEB"/>
    <w:rsid w:val="006A3BF0"/>
    <w:rsid w:val="006A3DE0"/>
    <w:rsid w:val="006A73A1"/>
    <w:rsid w:val="006A7D55"/>
    <w:rsid w:val="006B0DDD"/>
    <w:rsid w:val="006B1B92"/>
    <w:rsid w:val="006B4A71"/>
    <w:rsid w:val="006B68B9"/>
    <w:rsid w:val="006C317D"/>
    <w:rsid w:val="006C3514"/>
    <w:rsid w:val="006C5387"/>
    <w:rsid w:val="006C5ACD"/>
    <w:rsid w:val="006C661E"/>
    <w:rsid w:val="006C693F"/>
    <w:rsid w:val="006C717B"/>
    <w:rsid w:val="006C7C69"/>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11412"/>
    <w:rsid w:val="0071639A"/>
    <w:rsid w:val="007179C7"/>
    <w:rsid w:val="00720861"/>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2F4F"/>
    <w:rsid w:val="007442A1"/>
    <w:rsid w:val="00744E77"/>
    <w:rsid w:val="007467E6"/>
    <w:rsid w:val="00746BBE"/>
    <w:rsid w:val="00746CCB"/>
    <w:rsid w:val="00753157"/>
    <w:rsid w:val="0075512F"/>
    <w:rsid w:val="007645A9"/>
    <w:rsid w:val="00764897"/>
    <w:rsid w:val="00765453"/>
    <w:rsid w:val="00765CE7"/>
    <w:rsid w:val="00766455"/>
    <w:rsid w:val="00773E6A"/>
    <w:rsid w:val="0077456E"/>
    <w:rsid w:val="00776D2E"/>
    <w:rsid w:val="0078183D"/>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A79D7"/>
    <w:rsid w:val="007B306F"/>
    <w:rsid w:val="007B5A50"/>
    <w:rsid w:val="007B5C6D"/>
    <w:rsid w:val="007B7833"/>
    <w:rsid w:val="007C1515"/>
    <w:rsid w:val="007C17F1"/>
    <w:rsid w:val="007C2BC0"/>
    <w:rsid w:val="007C3047"/>
    <w:rsid w:val="007C46FF"/>
    <w:rsid w:val="007C5146"/>
    <w:rsid w:val="007C5A85"/>
    <w:rsid w:val="007D015E"/>
    <w:rsid w:val="007D24F8"/>
    <w:rsid w:val="007D671D"/>
    <w:rsid w:val="007D75CF"/>
    <w:rsid w:val="007E09EE"/>
    <w:rsid w:val="007E1866"/>
    <w:rsid w:val="007E220E"/>
    <w:rsid w:val="007E3716"/>
    <w:rsid w:val="007E392D"/>
    <w:rsid w:val="007E397B"/>
    <w:rsid w:val="007E69B2"/>
    <w:rsid w:val="007F35FA"/>
    <w:rsid w:val="007F4494"/>
    <w:rsid w:val="007F582E"/>
    <w:rsid w:val="00800F1A"/>
    <w:rsid w:val="00803AE8"/>
    <w:rsid w:val="00803F2B"/>
    <w:rsid w:val="00807F13"/>
    <w:rsid w:val="00810578"/>
    <w:rsid w:val="00812795"/>
    <w:rsid w:val="00813A6C"/>
    <w:rsid w:val="008141C5"/>
    <w:rsid w:val="00816011"/>
    <w:rsid w:val="008163C8"/>
    <w:rsid w:val="008169FE"/>
    <w:rsid w:val="00816F0C"/>
    <w:rsid w:val="00823E01"/>
    <w:rsid w:val="0082555C"/>
    <w:rsid w:val="008256D1"/>
    <w:rsid w:val="008256FB"/>
    <w:rsid w:val="00825D40"/>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B0C28"/>
    <w:rsid w:val="008B19D7"/>
    <w:rsid w:val="008B25A4"/>
    <w:rsid w:val="008B32BA"/>
    <w:rsid w:val="008B3875"/>
    <w:rsid w:val="008B70AA"/>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4ABF"/>
    <w:rsid w:val="008E62D8"/>
    <w:rsid w:val="008E75AB"/>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2E3A"/>
    <w:rsid w:val="009035A7"/>
    <w:rsid w:val="0090593F"/>
    <w:rsid w:val="00906817"/>
    <w:rsid w:val="00906923"/>
    <w:rsid w:val="00911920"/>
    <w:rsid w:val="009174A2"/>
    <w:rsid w:val="00922FB6"/>
    <w:rsid w:val="00924137"/>
    <w:rsid w:val="009258DF"/>
    <w:rsid w:val="00925A6A"/>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4C6B"/>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0757"/>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A01D2F"/>
    <w:rsid w:val="00A01F05"/>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1AC7"/>
    <w:rsid w:val="00A72323"/>
    <w:rsid w:val="00A72F21"/>
    <w:rsid w:val="00A73D11"/>
    <w:rsid w:val="00A7590C"/>
    <w:rsid w:val="00A77A8B"/>
    <w:rsid w:val="00A77CD1"/>
    <w:rsid w:val="00A77FD0"/>
    <w:rsid w:val="00A800A0"/>
    <w:rsid w:val="00A80571"/>
    <w:rsid w:val="00A80A66"/>
    <w:rsid w:val="00A83A58"/>
    <w:rsid w:val="00A84005"/>
    <w:rsid w:val="00A84844"/>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23D3"/>
    <w:rsid w:val="00B02AA4"/>
    <w:rsid w:val="00B03B23"/>
    <w:rsid w:val="00B04EA1"/>
    <w:rsid w:val="00B06642"/>
    <w:rsid w:val="00B14187"/>
    <w:rsid w:val="00B141D5"/>
    <w:rsid w:val="00B154A7"/>
    <w:rsid w:val="00B15AB0"/>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678C6"/>
    <w:rsid w:val="00B708D1"/>
    <w:rsid w:val="00B71C6B"/>
    <w:rsid w:val="00B72BCC"/>
    <w:rsid w:val="00B7513D"/>
    <w:rsid w:val="00B82953"/>
    <w:rsid w:val="00B83527"/>
    <w:rsid w:val="00B85075"/>
    <w:rsid w:val="00B86A4E"/>
    <w:rsid w:val="00B86D86"/>
    <w:rsid w:val="00B86DA0"/>
    <w:rsid w:val="00B912F9"/>
    <w:rsid w:val="00B9177E"/>
    <w:rsid w:val="00B926BD"/>
    <w:rsid w:val="00B9289A"/>
    <w:rsid w:val="00B92A0F"/>
    <w:rsid w:val="00B94DA9"/>
    <w:rsid w:val="00B96E2D"/>
    <w:rsid w:val="00B97AA7"/>
    <w:rsid w:val="00BA0A3A"/>
    <w:rsid w:val="00BA0F5C"/>
    <w:rsid w:val="00BA18E1"/>
    <w:rsid w:val="00BA1986"/>
    <w:rsid w:val="00BA375A"/>
    <w:rsid w:val="00BA684A"/>
    <w:rsid w:val="00BA7E4B"/>
    <w:rsid w:val="00BB0DB5"/>
    <w:rsid w:val="00BB2A30"/>
    <w:rsid w:val="00BC003A"/>
    <w:rsid w:val="00BC4572"/>
    <w:rsid w:val="00BC554B"/>
    <w:rsid w:val="00BC55DA"/>
    <w:rsid w:val="00BC67DC"/>
    <w:rsid w:val="00BC6DC2"/>
    <w:rsid w:val="00BC7585"/>
    <w:rsid w:val="00BD02F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3BBE"/>
    <w:rsid w:val="00C149A1"/>
    <w:rsid w:val="00C15786"/>
    <w:rsid w:val="00C17089"/>
    <w:rsid w:val="00C17CEF"/>
    <w:rsid w:val="00C2160A"/>
    <w:rsid w:val="00C216B6"/>
    <w:rsid w:val="00C22BA2"/>
    <w:rsid w:val="00C23AC4"/>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40370"/>
    <w:rsid w:val="00C405AA"/>
    <w:rsid w:val="00C415E1"/>
    <w:rsid w:val="00C42B78"/>
    <w:rsid w:val="00C4573B"/>
    <w:rsid w:val="00C4623B"/>
    <w:rsid w:val="00C469DF"/>
    <w:rsid w:val="00C47891"/>
    <w:rsid w:val="00C50596"/>
    <w:rsid w:val="00C51E13"/>
    <w:rsid w:val="00C52B07"/>
    <w:rsid w:val="00C567EB"/>
    <w:rsid w:val="00C605DE"/>
    <w:rsid w:val="00C6214C"/>
    <w:rsid w:val="00C62A51"/>
    <w:rsid w:val="00C634E2"/>
    <w:rsid w:val="00C63529"/>
    <w:rsid w:val="00C64469"/>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80E04"/>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1029"/>
    <w:rsid w:val="00D41591"/>
    <w:rsid w:val="00D42CE8"/>
    <w:rsid w:val="00D42E5F"/>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6A2E"/>
    <w:rsid w:val="00D705CA"/>
    <w:rsid w:val="00D7086A"/>
    <w:rsid w:val="00D71E60"/>
    <w:rsid w:val="00D724CF"/>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324D"/>
    <w:rsid w:val="00D9500A"/>
    <w:rsid w:val="00D9538E"/>
    <w:rsid w:val="00D965B3"/>
    <w:rsid w:val="00D96AD7"/>
    <w:rsid w:val="00D978B2"/>
    <w:rsid w:val="00DA07F3"/>
    <w:rsid w:val="00DA16FA"/>
    <w:rsid w:val="00DA26AF"/>
    <w:rsid w:val="00DA3B30"/>
    <w:rsid w:val="00DA52A1"/>
    <w:rsid w:val="00DA754B"/>
    <w:rsid w:val="00DA79CF"/>
    <w:rsid w:val="00DB00E9"/>
    <w:rsid w:val="00DB04B8"/>
    <w:rsid w:val="00DB13CA"/>
    <w:rsid w:val="00DB16C3"/>
    <w:rsid w:val="00DB2EBE"/>
    <w:rsid w:val="00DB6C24"/>
    <w:rsid w:val="00DB6C42"/>
    <w:rsid w:val="00DB772D"/>
    <w:rsid w:val="00DB7902"/>
    <w:rsid w:val="00DC036D"/>
    <w:rsid w:val="00DC23C0"/>
    <w:rsid w:val="00DC3E53"/>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172E"/>
    <w:rsid w:val="00DE5611"/>
    <w:rsid w:val="00DE60D0"/>
    <w:rsid w:val="00DE6694"/>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10277"/>
    <w:rsid w:val="00E116A8"/>
    <w:rsid w:val="00E11888"/>
    <w:rsid w:val="00E13135"/>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E20CD"/>
    <w:rsid w:val="00EE2736"/>
    <w:rsid w:val="00EE3326"/>
    <w:rsid w:val="00EE348C"/>
    <w:rsid w:val="00EE3699"/>
    <w:rsid w:val="00EF25B9"/>
    <w:rsid w:val="00EF27D8"/>
    <w:rsid w:val="00EF2DA6"/>
    <w:rsid w:val="00EF4223"/>
    <w:rsid w:val="00EF48AC"/>
    <w:rsid w:val="00EF54BF"/>
    <w:rsid w:val="00EF6186"/>
    <w:rsid w:val="00EF643E"/>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31526"/>
    <w:rsid w:val="00F35CED"/>
    <w:rsid w:val="00F379BA"/>
    <w:rsid w:val="00F4156D"/>
    <w:rsid w:val="00F435A1"/>
    <w:rsid w:val="00F447D3"/>
    <w:rsid w:val="00F44E0D"/>
    <w:rsid w:val="00F474F6"/>
    <w:rsid w:val="00F47AE8"/>
    <w:rsid w:val="00F53509"/>
    <w:rsid w:val="00F5539F"/>
    <w:rsid w:val="00F554BB"/>
    <w:rsid w:val="00F56CC0"/>
    <w:rsid w:val="00F619E3"/>
    <w:rsid w:val="00F627BE"/>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FB5"/>
    <w:rsid w:val="00FF5EF0"/>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5:docId w15:val="{1B2811C6-34B3-4066-BB6D-BE255A77E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cepcionfacturas@cespt.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15E625-0208-429C-BCB5-399A28D743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49</Pages>
  <Words>15419</Words>
  <Characters>83465</Characters>
  <Application>Microsoft Office Word</Application>
  <DocSecurity>0</DocSecurity>
  <Lines>695</Lines>
  <Paragraphs>197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98687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14</cp:revision>
  <cp:lastPrinted>2011-03-09T20:28:00Z</cp:lastPrinted>
  <dcterms:created xsi:type="dcterms:W3CDTF">2020-01-17T21:33:00Z</dcterms:created>
  <dcterms:modified xsi:type="dcterms:W3CDTF">2020-01-18T00:38:00Z</dcterms:modified>
</cp:coreProperties>
</file>